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FB38E6" w:rsidRDefault="00CB0742" w:rsidP="00FB38E6">
      <w:pPr>
        <w:spacing w:line="240" w:lineRule="auto"/>
        <w:jc w:val="center"/>
        <w:rPr>
          <w:rFonts w:ascii="Arial" w:hAnsi="Arial" w:cs="Arial"/>
          <w:b/>
          <w:bCs/>
        </w:rPr>
      </w:pPr>
      <w:r w:rsidRPr="00FB38E6">
        <w:rPr>
          <w:rFonts w:ascii="Arial" w:hAnsi="Arial" w:cs="Arial"/>
          <w:b/>
          <w:bCs/>
        </w:rPr>
        <w:t xml:space="preserve">Freedom of Information - Humberside Fire and Rescue Service </w:t>
      </w:r>
    </w:p>
    <w:p w14:paraId="79FB1759" w14:textId="448F7743"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664ABB">
        <w:rPr>
          <w:rFonts w:ascii="Arial" w:hAnsi="Arial" w:cs="Arial"/>
          <w:b/>
          <w:bCs/>
        </w:rPr>
        <w:t>7</w:t>
      </w:r>
      <w:r w:rsidR="007A3A55">
        <w:rPr>
          <w:rFonts w:ascii="Arial" w:hAnsi="Arial" w:cs="Arial"/>
          <w:b/>
          <w:bCs/>
        </w:rPr>
        <w:t xml:space="preserve">9 </w:t>
      </w:r>
      <w:r w:rsidR="007A3A55" w:rsidRPr="007A3A55">
        <w:rPr>
          <w:rFonts w:ascii="Arial" w:hAnsi="Arial" w:cs="Arial"/>
          <w:b/>
          <w:bCs/>
        </w:rPr>
        <w:t>Residential fires caused by electrical faults/failures </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10D6970B" w14:textId="05CD5BB7" w:rsidR="000348A5" w:rsidRPr="000348A5" w:rsidRDefault="001E328C" w:rsidP="000348A5">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0D6AFBD4" w14:textId="77777777" w:rsidR="007A3A55" w:rsidRPr="007A3A55" w:rsidRDefault="007A3A55" w:rsidP="007A3A55">
      <w:pPr>
        <w:pStyle w:val="PlainText"/>
        <w:rPr>
          <w:rFonts w:ascii="Arial" w:hAnsi="Arial" w:cs="Arial"/>
        </w:rPr>
      </w:pPr>
      <w:r w:rsidRPr="007A3A55">
        <w:rPr>
          <w:rFonts w:ascii="Arial" w:hAnsi="Arial" w:cs="Arial"/>
        </w:rPr>
        <w:t>Please provide the following information for the financial years 2023/24, 2024/25 and 2025/26:</w:t>
      </w:r>
    </w:p>
    <w:p w14:paraId="5C4BACF6" w14:textId="77777777" w:rsidR="007A3A55" w:rsidRPr="007A3A55" w:rsidRDefault="007A3A55" w:rsidP="007A3A55">
      <w:pPr>
        <w:pStyle w:val="PlainText"/>
        <w:rPr>
          <w:rFonts w:ascii="Arial" w:hAnsi="Arial" w:cs="Arial"/>
        </w:rPr>
      </w:pPr>
      <w:r w:rsidRPr="007A3A55">
        <w:rPr>
          <w:rFonts w:ascii="Arial" w:hAnsi="Arial" w:cs="Arial"/>
        </w:rPr>
        <w:t>1. The total number of house/residential fires attended by the fire and rescue service where the recorded cause was an electrical fault, electrical failure or electrical malfunction. Please break the results down by year.</w:t>
      </w:r>
    </w:p>
    <w:p w14:paraId="5E373501" w14:textId="77777777" w:rsidR="007A3A55" w:rsidRPr="007A3A55" w:rsidRDefault="007A3A55" w:rsidP="007A3A55">
      <w:pPr>
        <w:pStyle w:val="PlainText"/>
        <w:rPr>
          <w:rFonts w:ascii="Arial" w:hAnsi="Arial" w:cs="Arial"/>
        </w:rPr>
      </w:pPr>
      <w:r w:rsidRPr="007A3A55">
        <w:rPr>
          <w:rFonts w:ascii="Arial" w:hAnsi="Arial" w:cs="Arial"/>
        </w:rPr>
        <w:t>2. Of these fires, the number caused by:</w:t>
      </w:r>
    </w:p>
    <w:p w14:paraId="06F946D3" w14:textId="77777777" w:rsidR="007A3A55" w:rsidRPr="007A3A55" w:rsidRDefault="007A3A55" w:rsidP="007A3A55">
      <w:pPr>
        <w:pStyle w:val="PlainText"/>
        <w:rPr>
          <w:rFonts w:ascii="Arial" w:hAnsi="Arial" w:cs="Arial"/>
        </w:rPr>
      </w:pPr>
      <w:r w:rsidRPr="007A3A55">
        <w:rPr>
          <w:rFonts w:ascii="Arial" w:hAnsi="Arial" w:cs="Arial"/>
        </w:rPr>
        <w:t> </w:t>
      </w:r>
    </w:p>
    <w:p w14:paraId="241ECFDD" w14:textId="77777777" w:rsidR="007A3A55" w:rsidRPr="007A3A55" w:rsidRDefault="007A3A55" w:rsidP="007A3A55">
      <w:pPr>
        <w:pStyle w:val="PlainText"/>
        <w:numPr>
          <w:ilvl w:val="0"/>
          <w:numId w:val="35"/>
        </w:numPr>
        <w:rPr>
          <w:rFonts w:ascii="Arial" w:hAnsi="Arial" w:cs="Arial"/>
        </w:rPr>
      </w:pPr>
      <w:r w:rsidRPr="007A3A55">
        <w:rPr>
          <w:rFonts w:ascii="Arial" w:hAnsi="Arial" w:cs="Arial"/>
        </w:rPr>
        <w:t>Faulty wiring</w:t>
      </w:r>
    </w:p>
    <w:p w14:paraId="4D192880" w14:textId="77777777" w:rsidR="007A3A55" w:rsidRPr="007A3A55" w:rsidRDefault="007A3A55" w:rsidP="007A3A55">
      <w:pPr>
        <w:pStyle w:val="PlainText"/>
        <w:numPr>
          <w:ilvl w:val="0"/>
          <w:numId w:val="35"/>
        </w:numPr>
        <w:rPr>
          <w:rFonts w:ascii="Arial" w:hAnsi="Arial" w:cs="Arial"/>
        </w:rPr>
      </w:pPr>
      <w:r w:rsidRPr="007A3A55">
        <w:rPr>
          <w:rFonts w:ascii="Arial" w:hAnsi="Arial" w:cs="Arial"/>
        </w:rPr>
        <w:t>Faulty electrical appliances</w:t>
      </w:r>
    </w:p>
    <w:p w14:paraId="5933A0D2" w14:textId="77777777" w:rsidR="007A3A55" w:rsidRPr="007A3A55" w:rsidRDefault="007A3A55" w:rsidP="007A3A55">
      <w:pPr>
        <w:pStyle w:val="PlainText"/>
        <w:numPr>
          <w:ilvl w:val="0"/>
          <w:numId w:val="35"/>
        </w:numPr>
        <w:rPr>
          <w:rFonts w:ascii="Arial" w:hAnsi="Arial" w:cs="Arial"/>
        </w:rPr>
      </w:pPr>
      <w:r w:rsidRPr="007A3A55">
        <w:rPr>
          <w:rFonts w:ascii="Arial" w:hAnsi="Arial" w:cs="Arial"/>
        </w:rPr>
        <w:t>Overloaded sockets/extensions</w:t>
      </w:r>
    </w:p>
    <w:p w14:paraId="2CAD8ED4" w14:textId="77777777" w:rsidR="007A3A55" w:rsidRPr="007A3A55" w:rsidRDefault="007A3A55" w:rsidP="007A3A55">
      <w:pPr>
        <w:pStyle w:val="PlainText"/>
        <w:numPr>
          <w:ilvl w:val="0"/>
          <w:numId w:val="35"/>
        </w:numPr>
        <w:rPr>
          <w:rFonts w:ascii="Arial" w:hAnsi="Arial" w:cs="Arial"/>
        </w:rPr>
      </w:pPr>
      <w:r w:rsidRPr="007A3A55">
        <w:rPr>
          <w:rFonts w:ascii="Arial" w:hAnsi="Arial" w:cs="Arial"/>
        </w:rPr>
        <w:t>Chargers or charging equipment</w:t>
      </w:r>
    </w:p>
    <w:p w14:paraId="194D1C22" w14:textId="77777777" w:rsidR="007A3A55" w:rsidRPr="007A3A55" w:rsidRDefault="007A3A55" w:rsidP="007A3A55">
      <w:pPr>
        <w:pStyle w:val="PlainText"/>
        <w:numPr>
          <w:ilvl w:val="0"/>
          <w:numId w:val="35"/>
        </w:numPr>
        <w:rPr>
          <w:rFonts w:ascii="Arial" w:hAnsi="Arial" w:cs="Arial"/>
        </w:rPr>
      </w:pPr>
      <w:r w:rsidRPr="007A3A55">
        <w:rPr>
          <w:rFonts w:ascii="Arial" w:hAnsi="Arial" w:cs="Arial"/>
        </w:rPr>
        <w:t>Batteries or battery-powered devices</w:t>
      </w:r>
    </w:p>
    <w:p w14:paraId="3E3CF1E9" w14:textId="77777777" w:rsidR="007A3A55" w:rsidRPr="007A3A55" w:rsidRDefault="007A3A55" w:rsidP="007A3A55">
      <w:pPr>
        <w:pStyle w:val="PlainText"/>
        <w:numPr>
          <w:ilvl w:val="0"/>
          <w:numId w:val="35"/>
        </w:numPr>
        <w:rPr>
          <w:rFonts w:ascii="Arial" w:hAnsi="Arial" w:cs="Arial"/>
        </w:rPr>
      </w:pPr>
      <w:r w:rsidRPr="007A3A55">
        <w:rPr>
          <w:rFonts w:ascii="Arial" w:hAnsi="Arial" w:cs="Arial"/>
        </w:rPr>
        <w:t>Other electrical causes</w:t>
      </w:r>
    </w:p>
    <w:p w14:paraId="43193BE8" w14:textId="77777777" w:rsidR="007A3A55" w:rsidRPr="007A3A55" w:rsidRDefault="007A3A55" w:rsidP="007A3A55">
      <w:pPr>
        <w:pStyle w:val="PlainText"/>
        <w:rPr>
          <w:rFonts w:ascii="Arial" w:hAnsi="Arial" w:cs="Arial"/>
        </w:rPr>
      </w:pPr>
      <w:r w:rsidRPr="007A3A55">
        <w:rPr>
          <w:rFonts w:ascii="Arial" w:hAnsi="Arial" w:cs="Arial"/>
        </w:rPr>
        <w:t> </w:t>
      </w:r>
    </w:p>
    <w:p w14:paraId="3A1BF8F7" w14:textId="77777777" w:rsidR="007A3A55" w:rsidRPr="007A3A55" w:rsidRDefault="007A3A55" w:rsidP="007A3A55">
      <w:pPr>
        <w:pStyle w:val="PlainText"/>
        <w:rPr>
          <w:rFonts w:ascii="Arial" w:hAnsi="Arial" w:cs="Arial"/>
        </w:rPr>
      </w:pPr>
      <w:r w:rsidRPr="007A3A55">
        <w:rPr>
          <w:rFonts w:ascii="Arial" w:hAnsi="Arial" w:cs="Arial"/>
        </w:rPr>
        <w:t>3. Of these cases, the number of people who:</w:t>
      </w:r>
    </w:p>
    <w:p w14:paraId="5E2AF2B8" w14:textId="77777777" w:rsidR="007A3A55" w:rsidRPr="007A3A55" w:rsidRDefault="007A3A55" w:rsidP="007A3A55">
      <w:pPr>
        <w:pStyle w:val="PlainText"/>
        <w:rPr>
          <w:rFonts w:ascii="Arial" w:hAnsi="Arial" w:cs="Arial"/>
        </w:rPr>
      </w:pPr>
      <w:r w:rsidRPr="007A3A55">
        <w:rPr>
          <w:rFonts w:ascii="Arial" w:hAnsi="Arial" w:cs="Arial"/>
        </w:rPr>
        <w:t> </w:t>
      </w:r>
    </w:p>
    <w:p w14:paraId="30AE78A0" w14:textId="77777777" w:rsidR="007A3A55" w:rsidRPr="007A3A55" w:rsidRDefault="007A3A55" w:rsidP="007A3A55">
      <w:pPr>
        <w:pStyle w:val="PlainText"/>
        <w:numPr>
          <w:ilvl w:val="0"/>
          <w:numId w:val="36"/>
        </w:numPr>
        <w:rPr>
          <w:rFonts w:ascii="Arial" w:hAnsi="Arial" w:cs="Arial"/>
        </w:rPr>
      </w:pPr>
      <w:r w:rsidRPr="007A3A55">
        <w:rPr>
          <w:rFonts w:ascii="Arial" w:hAnsi="Arial" w:cs="Arial"/>
        </w:rPr>
        <w:t>Were injured</w:t>
      </w:r>
    </w:p>
    <w:p w14:paraId="30566EAA" w14:textId="77777777" w:rsidR="007A3A55" w:rsidRPr="007A3A55" w:rsidRDefault="007A3A55" w:rsidP="007A3A55">
      <w:pPr>
        <w:pStyle w:val="PlainText"/>
        <w:numPr>
          <w:ilvl w:val="0"/>
          <w:numId w:val="36"/>
        </w:numPr>
        <w:rPr>
          <w:rFonts w:ascii="Arial" w:hAnsi="Arial" w:cs="Arial"/>
        </w:rPr>
      </w:pPr>
      <w:r w:rsidRPr="007A3A55">
        <w:rPr>
          <w:rFonts w:ascii="Arial" w:hAnsi="Arial" w:cs="Arial"/>
        </w:rPr>
        <w:t>Required hospital treatment</w:t>
      </w:r>
    </w:p>
    <w:p w14:paraId="7EE02FBE" w14:textId="77777777" w:rsidR="007A3A55" w:rsidRPr="007A3A55" w:rsidRDefault="007A3A55" w:rsidP="007A3A55">
      <w:pPr>
        <w:pStyle w:val="PlainText"/>
        <w:numPr>
          <w:ilvl w:val="0"/>
          <w:numId w:val="36"/>
        </w:numPr>
        <w:rPr>
          <w:rFonts w:ascii="Arial" w:hAnsi="Arial" w:cs="Arial"/>
        </w:rPr>
      </w:pPr>
      <w:r w:rsidRPr="007A3A55">
        <w:rPr>
          <w:rFonts w:ascii="Arial" w:hAnsi="Arial" w:cs="Arial"/>
        </w:rPr>
        <w:t>Died</w:t>
      </w:r>
    </w:p>
    <w:p w14:paraId="799490DE" w14:textId="77777777" w:rsidR="007A3A55" w:rsidRPr="007A3A55" w:rsidRDefault="007A3A55" w:rsidP="007A3A55">
      <w:pPr>
        <w:pStyle w:val="PlainText"/>
        <w:rPr>
          <w:rFonts w:ascii="Arial" w:hAnsi="Arial" w:cs="Arial"/>
        </w:rPr>
      </w:pPr>
      <w:r w:rsidRPr="007A3A55">
        <w:rPr>
          <w:rFonts w:ascii="Arial" w:hAnsi="Arial" w:cs="Arial"/>
        </w:rPr>
        <w:t> </w:t>
      </w:r>
    </w:p>
    <w:p w14:paraId="538696CC" w14:textId="77777777" w:rsidR="007A3A55" w:rsidRPr="007A3A55" w:rsidRDefault="007A3A55" w:rsidP="007A3A55">
      <w:pPr>
        <w:pStyle w:val="PlainText"/>
        <w:rPr>
          <w:rFonts w:ascii="Arial" w:hAnsi="Arial" w:cs="Arial"/>
        </w:rPr>
      </w:pPr>
      <w:r w:rsidRPr="007A3A55">
        <w:rPr>
          <w:rFonts w:ascii="Arial" w:hAnsi="Arial" w:cs="Arial"/>
        </w:rPr>
        <w:t>4. If recorded, please provide a breakdown of the fires by type of property, such as:</w:t>
      </w:r>
    </w:p>
    <w:p w14:paraId="6D53FD94" w14:textId="77777777" w:rsidR="007A3A55" w:rsidRPr="007A3A55" w:rsidRDefault="007A3A55" w:rsidP="007A3A55">
      <w:pPr>
        <w:pStyle w:val="PlainText"/>
        <w:rPr>
          <w:rFonts w:ascii="Arial" w:hAnsi="Arial" w:cs="Arial"/>
        </w:rPr>
      </w:pPr>
      <w:r w:rsidRPr="007A3A55">
        <w:rPr>
          <w:rFonts w:ascii="Arial" w:hAnsi="Arial" w:cs="Arial"/>
        </w:rPr>
        <w:t> </w:t>
      </w:r>
    </w:p>
    <w:p w14:paraId="4A33FF11" w14:textId="77777777" w:rsidR="007A3A55" w:rsidRPr="007A3A55" w:rsidRDefault="007A3A55" w:rsidP="007A3A55">
      <w:pPr>
        <w:pStyle w:val="PlainText"/>
        <w:numPr>
          <w:ilvl w:val="0"/>
          <w:numId w:val="37"/>
        </w:numPr>
        <w:rPr>
          <w:rFonts w:ascii="Arial" w:hAnsi="Arial" w:cs="Arial"/>
        </w:rPr>
      </w:pPr>
      <w:r w:rsidRPr="007A3A55">
        <w:rPr>
          <w:rFonts w:ascii="Arial" w:hAnsi="Arial" w:cs="Arial"/>
        </w:rPr>
        <w:t>Detached house</w:t>
      </w:r>
    </w:p>
    <w:p w14:paraId="47CD0305" w14:textId="77777777" w:rsidR="007A3A55" w:rsidRPr="007A3A55" w:rsidRDefault="007A3A55" w:rsidP="007A3A55">
      <w:pPr>
        <w:pStyle w:val="PlainText"/>
        <w:numPr>
          <w:ilvl w:val="0"/>
          <w:numId w:val="37"/>
        </w:numPr>
        <w:rPr>
          <w:rFonts w:ascii="Arial" w:hAnsi="Arial" w:cs="Arial"/>
        </w:rPr>
      </w:pPr>
      <w:r w:rsidRPr="007A3A55">
        <w:rPr>
          <w:rFonts w:ascii="Arial" w:hAnsi="Arial" w:cs="Arial"/>
        </w:rPr>
        <w:t>Semi-detached house</w:t>
      </w:r>
    </w:p>
    <w:p w14:paraId="1EF9BA79" w14:textId="77777777" w:rsidR="007A3A55" w:rsidRPr="007A3A55" w:rsidRDefault="007A3A55" w:rsidP="007A3A55">
      <w:pPr>
        <w:pStyle w:val="PlainText"/>
        <w:numPr>
          <w:ilvl w:val="0"/>
          <w:numId w:val="37"/>
        </w:numPr>
        <w:rPr>
          <w:rFonts w:ascii="Arial" w:hAnsi="Arial" w:cs="Arial"/>
        </w:rPr>
      </w:pPr>
      <w:r w:rsidRPr="007A3A55">
        <w:rPr>
          <w:rFonts w:ascii="Arial" w:hAnsi="Arial" w:cs="Arial"/>
        </w:rPr>
        <w:t>Terraced house</w:t>
      </w:r>
    </w:p>
    <w:p w14:paraId="6D737DC2" w14:textId="77777777" w:rsidR="007A3A55" w:rsidRPr="007A3A55" w:rsidRDefault="007A3A55" w:rsidP="007A3A55">
      <w:pPr>
        <w:pStyle w:val="PlainText"/>
        <w:numPr>
          <w:ilvl w:val="0"/>
          <w:numId w:val="37"/>
        </w:numPr>
        <w:rPr>
          <w:rFonts w:ascii="Arial" w:hAnsi="Arial" w:cs="Arial"/>
        </w:rPr>
      </w:pPr>
      <w:r w:rsidRPr="007A3A55">
        <w:rPr>
          <w:rFonts w:ascii="Arial" w:hAnsi="Arial" w:cs="Arial"/>
        </w:rPr>
        <w:t>Flat/maisonette</w:t>
      </w:r>
    </w:p>
    <w:p w14:paraId="02AC7876" w14:textId="77777777" w:rsidR="007A3A55" w:rsidRPr="007A3A55" w:rsidRDefault="007A3A55" w:rsidP="007A3A55">
      <w:pPr>
        <w:pStyle w:val="PlainText"/>
        <w:numPr>
          <w:ilvl w:val="0"/>
          <w:numId w:val="37"/>
        </w:numPr>
        <w:rPr>
          <w:rFonts w:ascii="Arial" w:hAnsi="Arial" w:cs="Arial"/>
        </w:rPr>
      </w:pPr>
      <w:r w:rsidRPr="007A3A55">
        <w:rPr>
          <w:rFonts w:ascii="Arial" w:hAnsi="Arial" w:cs="Arial"/>
        </w:rPr>
        <w:t>Other residential property</w:t>
      </w:r>
    </w:p>
    <w:p w14:paraId="2D95F972" w14:textId="77777777" w:rsidR="007A3A55" w:rsidRPr="007A3A55" w:rsidRDefault="007A3A55" w:rsidP="007A3A55">
      <w:pPr>
        <w:pStyle w:val="PlainText"/>
        <w:rPr>
          <w:rFonts w:ascii="Arial" w:hAnsi="Arial" w:cs="Arial"/>
        </w:rPr>
      </w:pPr>
      <w:r w:rsidRPr="007A3A55">
        <w:rPr>
          <w:rFonts w:ascii="Arial" w:hAnsi="Arial" w:cs="Arial"/>
        </w:rPr>
        <w:t> </w:t>
      </w:r>
    </w:p>
    <w:p w14:paraId="6D8F5531" w14:textId="77777777" w:rsidR="007A3A55" w:rsidRPr="007A3A55" w:rsidRDefault="007A3A55" w:rsidP="007A3A55">
      <w:pPr>
        <w:pStyle w:val="PlainText"/>
        <w:rPr>
          <w:rFonts w:ascii="Arial" w:hAnsi="Arial" w:cs="Arial"/>
        </w:rPr>
      </w:pPr>
      <w:r w:rsidRPr="007A3A55">
        <w:rPr>
          <w:rFonts w:ascii="Arial" w:hAnsi="Arial" w:cs="Arial"/>
          <w:b/>
          <w:bCs/>
        </w:rPr>
        <w:t>The response is:</w:t>
      </w:r>
    </w:p>
    <w:p w14:paraId="2EC43449" w14:textId="77777777" w:rsidR="007A3A55" w:rsidRPr="007A3A55" w:rsidRDefault="007A3A55" w:rsidP="007A3A55">
      <w:pPr>
        <w:pStyle w:val="PlainText"/>
        <w:rPr>
          <w:rFonts w:ascii="Arial" w:hAnsi="Arial" w:cs="Arial"/>
        </w:rPr>
      </w:pPr>
      <w:r w:rsidRPr="007A3A55">
        <w:rPr>
          <w:rFonts w:ascii="Arial" w:hAnsi="Arial" w:cs="Arial"/>
          <w:b/>
          <w:bCs/>
        </w:rPr>
        <w:t> </w:t>
      </w:r>
    </w:p>
    <w:p w14:paraId="3816952F" w14:textId="77777777" w:rsidR="007A3A55" w:rsidRPr="007A3A55" w:rsidRDefault="007A3A55" w:rsidP="007A3A55">
      <w:pPr>
        <w:pStyle w:val="PlainText"/>
        <w:rPr>
          <w:rFonts w:ascii="Arial" w:hAnsi="Arial" w:cs="Arial"/>
        </w:rPr>
      </w:pPr>
      <w:r w:rsidRPr="007A3A55">
        <w:rPr>
          <w:rFonts w:ascii="Arial" w:hAnsi="Arial" w:cs="Arial"/>
        </w:rPr>
        <w:t>I can confirm that Humberside Fire and Rescue Service hold this information, however we do not hold the data in a way to provide the breakdown of types of property as per your request. We have provided the information broken down into:</w:t>
      </w:r>
    </w:p>
    <w:p w14:paraId="5565FC8C" w14:textId="77777777" w:rsidR="007A3A55" w:rsidRPr="007A3A55" w:rsidRDefault="007A3A55" w:rsidP="007A3A55">
      <w:pPr>
        <w:pStyle w:val="PlainText"/>
        <w:numPr>
          <w:ilvl w:val="0"/>
          <w:numId w:val="38"/>
        </w:numPr>
        <w:rPr>
          <w:rFonts w:ascii="Arial" w:hAnsi="Arial" w:cs="Arial"/>
        </w:rPr>
      </w:pPr>
      <w:r w:rsidRPr="007A3A55">
        <w:rPr>
          <w:rFonts w:ascii="Arial" w:hAnsi="Arial" w:cs="Arial"/>
        </w:rPr>
        <w:t>House</w:t>
      </w:r>
    </w:p>
    <w:p w14:paraId="449663D8" w14:textId="77777777" w:rsidR="007A3A55" w:rsidRPr="007A3A55" w:rsidRDefault="007A3A55" w:rsidP="007A3A55">
      <w:pPr>
        <w:pStyle w:val="PlainText"/>
        <w:numPr>
          <w:ilvl w:val="0"/>
          <w:numId w:val="38"/>
        </w:numPr>
        <w:rPr>
          <w:rFonts w:ascii="Arial" w:hAnsi="Arial" w:cs="Arial"/>
        </w:rPr>
      </w:pPr>
      <w:r w:rsidRPr="007A3A55">
        <w:rPr>
          <w:rFonts w:ascii="Arial" w:hAnsi="Arial" w:cs="Arial"/>
        </w:rPr>
        <w:t>Bungalow</w:t>
      </w:r>
    </w:p>
    <w:p w14:paraId="58813F44" w14:textId="77777777" w:rsidR="007A3A55" w:rsidRPr="007A3A55" w:rsidRDefault="007A3A55" w:rsidP="007A3A55">
      <w:pPr>
        <w:pStyle w:val="PlainText"/>
        <w:numPr>
          <w:ilvl w:val="0"/>
          <w:numId w:val="38"/>
        </w:numPr>
        <w:rPr>
          <w:rFonts w:ascii="Arial" w:hAnsi="Arial" w:cs="Arial"/>
        </w:rPr>
      </w:pPr>
      <w:r w:rsidRPr="007A3A55">
        <w:rPr>
          <w:rFonts w:ascii="Arial" w:hAnsi="Arial" w:cs="Arial"/>
        </w:rPr>
        <w:t>Converted flat &lt;2 floors</w:t>
      </w:r>
    </w:p>
    <w:p w14:paraId="7164FFD2" w14:textId="77777777" w:rsidR="007A3A55" w:rsidRPr="007A3A55" w:rsidRDefault="007A3A55" w:rsidP="007A3A55">
      <w:pPr>
        <w:pStyle w:val="PlainText"/>
        <w:numPr>
          <w:ilvl w:val="0"/>
          <w:numId w:val="38"/>
        </w:numPr>
        <w:rPr>
          <w:rFonts w:ascii="Arial" w:hAnsi="Arial" w:cs="Arial"/>
        </w:rPr>
      </w:pPr>
      <w:r w:rsidRPr="007A3A55">
        <w:rPr>
          <w:rFonts w:ascii="Arial" w:hAnsi="Arial" w:cs="Arial"/>
        </w:rPr>
        <w:t>Converted flat &gt;3 floors</w:t>
      </w:r>
    </w:p>
    <w:p w14:paraId="4AB71F9D" w14:textId="77777777" w:rsidR="007A3A55" w:rsidRPr="007A3A55" w:rsidRDefault="007A3A55" w:rsidP="007A3A55">
      <w:pPr>
        <w:pStyle w:val="PlainText"/>
        <w:numPr>
          <w:ilvl w:val="0"/>
          <w:numId w:val="38"/>
        </w:numPr>
        <w:rPr>
          <w:rFonts w:ascii="Arial" w:hAnsi="Arial" w:cs="Arial"/>
        </w:rPr>
      </w:pPr>
      <w:r w:rsidRPr="007A3A55">
        <w:rPr>
          <w:rFonts w:ascii="Arial" w:hAnsi="Arial" w:cs="Arial"/>
        </w:rPr>
        <w:t xml:space="preserve">Sheltered housing </w:t>
      </w:r>
    </w:p>
    <w:p w14:paraId="6E449B7B" w14:textId="77777777" w:rsidR="007A3A55" w:rsidRPr="007A3A55" w:rsidRDefault="007A3A55" w:rsidP="007A3A55">
      <w:pPr>
        <w:pStyle w:val="PlainText"/>
        <w:numPr>
          <w:ilvl w:val="0"/>
          <w:numId w:val="38"/>
        </w:numPr>
        <w:rPr>
          <w:rFonts w:ascii="Arial" w:hAnsi="Arial" w:cs="Arial"/>
        </w:rPr>
      </w:pPr>
      <w:r w:rsidRPr="007A3A55">
        <w:rPr>
          <w:rFonts w:ascii="Arial" w:hAnsi="Arial" w:cs="Arial"/>
        </w:rPr>
        <w:t>Mobile Home</w:t>
      </w:r>
    </w:p>
    <w:p w14:paraId="590DA888" w14:textId="77777777" w:rsidR="007A3A55" w:rsidRPr="007A3A55" w:rsidRDefault="007A3A55" w:rsidP="007A3A55">
      <w:pPr>
        <w:pStyle w:val="PlainText"/>
        <w:rPr>
          <w:rFonts w:ascii="Arial" w:hAnsi="Arial" w:cs="Arial"/>
        </w:rPr>
      </w:pPr>
      <w:r w:rsidRPr="007A3A55">
        <w:rPr>
          <w:rFonts w:ascii="Arial" w:hAnsi="Arial" w:cs="Arial"/>
        </w:rPr>
        <w:t xml:space="preserve">Please see the attached spreadsheet. </w:t>
      </w:r>
    </w:p>
    <w:p w14:paraId="7C074424" w14:textId="77777777" w:rsidR="007A3A55" w:rsidRPr="007A3A55" w:rsidRDefault="007A3A55" w:rsidP="007A3A55">
      <w:pPr>
        <w:pStyle w:val="PlainText"/>
        <w:rPr>
          <w:rFonts w:ascii="Arial" w:hAnsi="Arial" w:cs="Arial"/>
        </w:rPr>
      </w:pPr>
      <w:r w:rsidRPr="007A3A55">
        <w:rPr>
          <w:rFonts w:ascii="Arial" w:hAnsi="Arial" w:cs="Arial"/>
        </w:rPr>
        <w:t> </w:t>
      </w:r>
    </w:p>
    <w:p w14:paraId="4B67129C" w14:textId="1192FD0B" w:rsidR="000320F4" w:rsidRPr="000320F4" w:rsidRDefault="007A3A55" w:rsidP="000320F4">
      <w:pPr>
        <w:pStyle w:val="PlainText"/>
        <w:rPr>
          <w:rFonts w:ascii="Arial" w:hAnsi="Arial" w:cs="Arial"/>
        </w:rPr>
      </w:pPr>
      <w:r>
        <w:rPr>
          <w:rFonts w:ascii="Arial" w:hAnsi="Arial" w:cs="Arial"/>
          <w:b/>
          <w:bCs/>
        </w:rPr>
        <w:object w:dxaOrig="1520" w:dyaOrig="985" w14:anchorId="4F0239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5pt" o:ole="">
            <v:imagedata r:id="rId8" o:title=""/>
          </v:shape>
          <o:OLEObject Type="Embed" ProgID="Excel.Sheet.12" ShapeID="_x0000_i1025" DrawAspect="Icon" ObjectID="_1852439186" r:id="rId9"/>
        </w:object>
      </w:r>
      <w:r w:rsidR="000320F4" w:rsidRPr="000320F4">
        <w:rPr>
          <w:rFonts w:ascii="Arial" w:hAnsi="Arial" w:cs="Arial"/>
          <w:b/>
          <w:bCs/>
        </w:rPr>
        <w:t> </w:t>
      </w:r>
    </w:p>
    <w:p w14:paraId="3D1BD184" w14:textId="5CC2005D" w:rsidR="00A35C80" w:rsidRPr="00FB38E6" w:rsidRDefault="00A35C80" w:rsidP="00FB38E6">
      <w:pPr>
        <w:pStyle w:val="PlainText"/>
        <w:rPr>
          <w:rFonts w:ascii="Arial" w:hAnsi="Arial" w:cs="Arial"/>
        </w:rPr>
      </w:pPr>
      <w:r w:rsidRPr="00FB38E6">
        <w:rPr>
          <w:rFonts w:ascii="Arial" w:hAnsi="Arial" w:cs="Arial"/>
        </w:rPr>
        <w:t>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Commissioner at </w:t>
      </w:r>
      <w:hyperlink r:id="rId10" w:tooltip="https://newsletter.ico.org.uk/c/1lULiJldYNwfIFlCf3c4BKJdO" w:history="1">
        <w:r w:rsidRPr="00FB38E6">
          <w:rPr>
            <w:rStyle w:val="Hyperlink"/>
            <w:rFonts w:ascii="Arial" w:hAnsi="Arial" w:cs="Arial"/>
          </w:rPr>
          <w:t>www.ico.org.uk/foicomplaints</w:t>
        </w:r>
      </w:hyperlink>
      <w:r w:rsidRPr="00FB38E6">
        <w:rPr>
          <w:rFonts w:ascii="Arial" w:hAnsi="Arial" w:cs="Arial"/>
        </w:rPr>
        <w:t xml:space="preserve">. The postal </w:t>
      </w:r>
      <w:r w:rsidRPr="00FB38E6">
        <w:rPr>
          <w:rFonts w:ascii="Arial" w:hAnsi="Arial" w:cs="Arial"/>
        </w:rPr>
        <w:lastRenderedPageBreak/>
        <w:t>address is: Information Commissioner’s Office, Wycliffe House, Water Lane, Wilmslow, Cheshire SK9 5AF.</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631B0D"/>
    <w:multiLevelType w:val="multilevel"/>
    <w:tmpl w:val="F44468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EB7F5A"/>
    <w:multiLevelType w:val="multilevel"/>
    <w:tmpl w:val="0A8E69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5"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F6F581B"/>
    <w:multiLevelType w:val="hybridMultilevel"/>
    <w:tmpl w:val="77580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3"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9"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391F0A"/>
    <w:multiLevelType w:val="multilevel"/>
    <w:tmpl w:val="F104A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5"/>
  </w:num>
  <w:num w:numId="3" w16cid:durableId="462230545">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25"/>
  </w:num>
  <w:num w:numId="9" w16cid:durableId="895816318">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8"/>
  </w:num>
  <w:num w:numId="11" w16cid:durableId="608508025">
    <w:abstractNumId w:val="3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9"/>
  </w:num>
  <w:num w:numId="13" w16cid:durableId="157739721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21"/>
  </w:num>
  <w:num w:numId="17" w16cid:durableId="11688289">
    <w:abstractNumId w:val="11"/>
  </w:num>
  <w:num w:numId="18" w16cid:durableId="1148395557">
    <w:abstractNumId w:val="6"/>
  </w:num>
  <w:num w:numId="19" w16cid:durableId="1546332959">
    <w:abstractNumId w:val="19"/>
  </w:num>
  <w:num w:numId="20" w16cid:durableId="1587030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22"/>
  </w:num>
  <w:num w:numId="24" w16cid:durableId="1381630831">
    <w:abstractNumId w:val="28"/>
  </w:num>
  <w:num w:numId="25" w16cid:durableId="1822384468">
    <w:abstractNumId w:val="14"/>
  </w:num>
  <w:num w:numId="26" w16cid:durableId="474107424">
    <w:abstractNumId w:val="4"/>
  </w:num>
  <w:num w:numId="27" w16cid:durableId="777797071">
    <w:abstractNumId w:val="35"/>
  </w:num>
  <w:num w:numId="28" w16cid:durableId="328754138">
    <w:abstractNumId w:val="30"/>
  </w:num>
  <w:num w:numId="29" w16cid:durableId="1034843774">
    <w:abstractNumId w:val="2"/>
  </w:num>
  <w:num w:numId="30" w16cid:durableId="365328125">
    <w:abstractNumId w:val="23"/>
  </w:num>
  <w:num w:numId="31" w16cid:durableId="353658409">
    <w:abstractNumId w:val="3"/>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17"/>
  </w:num>
  <w:num w:numId="34" w16cid:durableId="11758028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8494657">
    <w:abstractNumId w:val="12"/>
    <w:lvlOverride w:ilvl="0"/>
    <w:lvlOverride w:ilvl="1"/>
    <w:lvlOverride w:ilvl="2"/>
    <w:lvlOverride w:ilvl="3"/>
    <w:lvlOverride w:ilvl="4"/>
    <w:lvlOverride w:ilvl="5"/>
    <w:lvlOverride w:ilvl="6"/>
    <w:lvlOverride w:ilvl="7"/>
    <w:lvlOverride w:ilvl="8"/>
  </w:num>
  <w:num w:numId="36" w16cid:durableId="1732001856">
    <w:abstractNumId w:val="13"/>
    <w:lvlOverride w:ilvl="0"/>
    <w:lvlOverride w:ilvl="1"/>
    <w:lvlOverride w:ilvl="2"/>
    <w:lvlOverride w:ilvl="3"/>
    <w:lvlOverride w:ilvl="4"/>
    <w:lvlOverride w:ilvl="5"/>
    <w:lvlOverride w:ilvl="6"/>
    <w:lvlOverride w:ilvl="7"/>
    <w:lvlOverride w:ilvl="8"/>
  </w:num>
  <w:num w:numId="37" w16cid:durableId="1496456607">
    <w:abstractNumId w:val="36"/>
    <w:lvlOverride w:ilvl="0"/>
    <w:lvlOverride w:ilvl="1"/>
    <w:lvlOverride w:ilvl="2"/>
    <w:lvlOverride w:ilvl="3"/>
    <w:lvlOverride w:ilvl="4"/>
    <w:lvlOverride w:ilvl="5"/>
    <w:lvlOverride w:ilvl="6"/>
    <w:lvlOverride w:ilvl="7"/>
    <w:lvlOverride w:ilvl="8"/>
  </w:num>
  <w:num w:numId="38" w16cid:durableId="1806314235">
    <w:abstractNumId w:val="16"/>
    <w:lvlOverride w:ilvl="0"/>
    <w:lvlOverride w:ilvl="1"/>
    <w:lvlOverride w:ilvl="2"/>
    <w:lvlOverride w:ilvl="3"/>
    <w:lvlOverride w:ilvl="4"/>
    <w:lvlOverride w:ilvl="5"/>
    <w:lvlOverride w:ilvl="6"/>
    <w:lvlOverride w:ilvl="7"/>
    <w:lvlOverride w:ilv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20F4"/>
    <w:rsid w:val="00034622"/>
    <w:rsid w:val="000346DE"/>
    <w:rsid w:val="000348A5"/>
    <w:rsid w:val="000367B3"/>
    <w:rsid w:val="0004613D"/>
    <w:rsid w:val="00046A05"/>
    <w:rsid w:val="00052A1B"/>
    <w:rsid w:val="000746D6"/>
    <w:rsid w:val="00074859"/>
    <w:rsid w:val="00077DA0"/>
    <w:rsid w:val="00093DAD"/>
    <w:rsid w:val="00094D19"/>
    <w:rsid w:val="000C0221"/>
    <w:rsid w:val="000C4D79"/>
    <w:rsid w:val="000C63CC"/>
    <w:rsid w:val="000E0CEE"/>
    <w:rsid w:val="000E2449"/>
    <w:rsid w:val="000E3F7D"/>
    <w:rsid w:val="000F01D8"/>
    <w:rsid w:val="000F05DB"/>
    <w:rsid w:val="000F4C29"/>
    <w:rsid w:val="00103D6B"/>
    <w:rsid w:val="001054D7"/>
    <w:rsid w:val="00107639"/>
    <w:rsid w:val="00115246"/>
    <w:rsid w:val="0012016B"/>
    <w:rsid w:val="0012439A"/>
    <w:rsid w:val="00145EAE"/>
    <w:rsid w:val="001579F9"/>
    <w:rsid w:val="00164222"/>
    <w:rsid w:val="00172CAC"/>
    <w:rsid w:val="00181379"/>
    <w:rsid w:val="001A3D7C"/>
    <w:rsid w:val="001B53EE"/>
    <w:rsid w:val="001B6D33"/>
    <w:rsid w:val="001C0324"/>
    <w:rsid w:val="001C6859"/>
    <w:rsid w:val="001C7E95"/>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4305B"/>
    <w:rsid w:val="00446B73"/>
    <w:rsid w:val="004532FC"/>
    <w:rsid w:val="0045374B"/>
    <w:rsid w:val="00461AD7"/>
    <w:rsid w:val="004646C4"/>
    <w:rsid w:val="00473E5D"/>
    <w:rsid w:val="0048104A"/>
    <w:rsid w:val="00484F89"/>
    <w:rsid w:val="00485E56"/>
    <w:rsid w:val="00492E24"/>
    <w:rsid w:val="0049560A"/>
    <w:rsid w:val="00495AB9"/>
    <w:rsid w:val="004C7DA2"/>
    <w:rsid w:val="004D1E8B"/>
    <w:rsid w:val="004D64EC"/>
    <w:rsid w:val="004D7F1D"/>
    <w:rsid w:val="004E2952"/>
    <w:rsid w:val="004F5E78"/>
    <w:rsid w:val="004F754F"/>
    <w:rsid w:val="0050769A"/>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F4877"/>
    <w:rsid w:val="005F50CE"/>
    <w:rsid w:val="005F596A"/>
    <w:rsid w:val="005F7452"/>
    <w:rsid w:val="0061753C"/>
    <w:rsid w:val="00617672"/>
    <w:rsid w:val="00623B8F"/>
    <w:rsid w:val="00625E3D"/>
    <w:rsid w:val="00626CA8"/>
    <w:rsid w:val="00644428"/>
    <w:rsid w:val="00646D0F"/>
    <w:rsid w:val="006568EC"/>
    <w:rsid w:val="00660982"/>
    <w:rsid w:val="00664ABB"/>
    <w:rsid w:val="006651FF"/>
    <w:rsid w:val="0066731F"/>
    <w:rsid w:val="0067275C"/>
    <w:rsid w:val="00685828"/>
    <w:rsid w:val="0069247C"/>
    <w:rsid w:val="006A40CC"/>
    <w:rsid w:val="006B0106"/>
    <w:rsid w:val="006B3133"/>
    <w:rsid w:val="006B43AF"/>
    <w:rsid w:val="006F38F6"/>
    <w:rsid w:val="006F634E"/>
    <w:rsid w:val="00701292"/>
    <w:rsid w:val="00721BF2"/>
    <w:rsid w:val="007231D8"/>
    <w:rsid w:val="007319C1"/>
    <w:rsid w:val="00744F46"/>
    <w:rsid w:val="007471B6"/>
    <w:rsid w:val="00751A7B"/>
    <w:rsid w:val="007528A0"/>
    <w:rsid w:val="00753CFD"/>
    <w:rsid w:val="0076325A"/>
    <w:rsid w:val="00764699"/>
    <w:rsid w:val="007745A6"/>
    <w:rsid w:val="00791CA9"/>
    <w:rsid w:val="00792A7C"/>
    <w:rsid w:val="007A3A55"/>
    <w:rsid w:val="007B4810"/>
    <w:rsid w:val="007C54DE"/>
    <w:rsid w:val="007C5D9D"/>
    <w:rsid w:val="007D2EBD"/>
    <w:rsid w:val="007F1636"/>
    <w:rsid w:val="007F5F58"/>
    <w:rsid w:val="0080180F"/>
    <w:rsid w:val="008054B3"/>
    <w:rsid w:val="008124F8"/>
    <w:rsid w:val="008201F8"/>
    <w:rsid w:val="00826D00"/>
    <w:rsid w:val="00833365"/>
    <w:rsid w:val="00840765"/>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739C"/>
    <w:rsid w:val="00A118AC"/>
    <w:rsid w:val="00A21714"/>
    <w:rsid w:val="00A27A2E"/>
    <w:rsid w:val="00A341B0"/>
    <w:rsid w:val="00A35C80"/>
    <w:rsid w:val="00A36A44"/>
    <w:rsid w:val="00A41B18"/>
    <w:rsid w:val="00A53282"/>
    <w:rsid w:val="00A55F53"/>
    <w:rsid w:val="00A5759F"/>
    <w:rsid w:val="00A61550"/>
    <w:rsid w:val="00A66595"/>
    <w:rsid w:val="00A92330"/>
    <w:rsid w:val="00A96FBC"/>
    <w:rsid w:val="00AA3E0A"/>
    <w:rsid w:val="00AB59A1"/>
    <w:rsid w:val="00AD33ED"/>
    <w:rsid w:val="00AE0287"/>
    <w:rsid w:val="00AE3068"/>
    <w:rsid w:val="00AE3A8D"/>
    <w:rsid w:val="00AE6FAA"/>
    <w:rsid w:val="00B2525F"/>
    <w:rsid w:val="00B27E14"/>
    <w:rsid w:val="00B36282"/>
    <w:rsid w:val="00B6459A"/>
    <w:rsid w:val="00B72246"/>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BF5585"/>
    <w:rsid w:val="00C12D61"/>
    <w:rsid w:val="00C2270F"/>
    <w:rsid w:val="00C23454"/>
    <w:rsid w:val="00C24336"/>
    <w:rsid w:val="00C26EBE"/>
    <w:rsid w:val="00C340ED"/>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16A20"/>
    <w:rsid w:val="00D24F2A"/>
    <w:rsid w:val="00D34FAB"/>
    <w:rsid w:val="00D40AE7"/>
    <w:rsid w:val="00D60335"/>
    <w:rsid w:val="00D639C6"/>
    <w:rsid w:val="00D63CDB"/>
    <w:rsid w:val="00D75915"/>
    <w:rsid w:val="00D76468"/>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70E7"/>
    <w:rsid w:val="00EA29CC"/>
    <w:rsid w:val="00EB4CA7"/>
    <w:rsid w:val="00EB4FF3"/>
    <w:rsid w:val="00EC0224"/>
    <w:rsid w:val="00EC5C4F"/>
    <w:rsid w:val="00ED7097"/>
    <w:rsid w:val="00EE3262"/>
    <w:rsid w:val="00EE34AD"/>
    <w:rsid w:val="00F05A8C"/>
    <w:rsid w:val="00F07CFB"/>
    <w:rsid w:val="00F25B42"/>
    <w:rsid w:val="00F30FB5"/>
    <w:rsid w:val="00F46729"/>
    <w:rsid w:val="00F506EF"/>
    <w:rsid w:val="00F51852"/>
    <w:rsid w:val="00F53242"/>
    <w:rsid w:val="00F63D63"/>
    <w:rsid w:val="00F81812"/>
    <w:rsid w:val="00F90913"/>
    <w:rsid w:val="00F964A5"/>
    <w:rsid w:val="00FA67A1"/>
    <w:rsid w:val="00FB38E6"/>
    <w:rsid w:val="00FC0757"/>
    <w:rsid w:val="00FC2C15"/>
    <w:rsid w:val="00FC3CF5"/>
    <w:rsid w:val="00FC5AAB"/>
    <w:rsid w:val="00FE1DF2"/>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newsletter.ico.org.uk/c/1lULiJldYNwfIFlCf3c4BKJdO" TargetMode="External"/><Relationship Id="rId4" Type="http://schemas.openxmlformats.org/officeDocument/2006/relationships/numbering" Target="numbering.xml"/><Relationship Id="rId9" Type="http://schemas.openxmlformats.org/officeDocument/2006/relationships/package" Target="embeddings/Microsoft_Excel_Worksheet.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D1F345-70E1-47C8-AE1E-C663CF5CD9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3</cp:revision>
  <dcterms:created xsi:type="dcterms:W3CDTF">2026-10-02T08:39:00Z</dcterms:created>
  <dcterms:modified xsi:type="dcterms:W3CDTF">2026-10-02T08:40:00Z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