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56605BE7"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E96BF1">
        <w:rPr>
          <w:rFonts w:ascii="Arial" w:hAnsi="Arial" w:cs="Arial"/>
          <w:b/>
          <w:bCs/>
        </w:rPr>
        <w:t>1 Cyber Security Supplier Information</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58B2EFBC" w14:textId="77777777" w:rsidR="00E96BF1" w:rsidRPr="00E96BF1" w:rsidRDefault="00E96BF1" w:rsidP="00E96BF1">
      <w:pPr>
        <w:pStyle w:val="PlainText"/>
        <w:rPr>
          <w:rFonts w:ascii="Arial" w:hAnsi="Arial" w:cs="Arial"/>
        </w:rPr>
      </w:pPr>
      <w:r w:rsidRPr="00E96BF1">
        <w:rPr>
          <w:rFonts w:ascii="Arial" w:hAnsi="Arial" w:cs="Arial"/>
          <w:b/>
          <w:bCs/>
        </w:rPr>
        <w:t>Categories:</w:t>
      </w:r>
    </w:p>
    <w:p w14:paraId="63A3F169" w14:textId="77777777" w:rsidR="00E96BF1" w:rsidRPr="00E96BF1" w:rsidRDefault="00E96BF1" w:rsidP="00E96BF1">
      <w:pPr>
        <w:pStyle w:val="PlainText"/>
        <w:rPr>
          <w:rFonts w:ascii="Arial" w:hAnsi="Arial" w:cs="Arial"/>
        </w:rPr>
      </w:pPr>
      <w:r w:rsidRPr="00E96BF1">
        <w:rPr>
          <w:rFonts w:ascii="Arial" w:hAnsi="Arial" w:cs="Arial"/>
        </w:rPr>
        <w:t> </w:t>
      </w:r>
    </w:p>
    <w:p w14:paraId="23713B7D" w14:textId="77777777" w:rsidR="00E96BF1" w:rsidRPr="00E96BF1" w:rsidRDefault="00E96BF1" w:rsidP="00E96BF1">
      <w:pPr>
        <w:pStyle w:val="PlainText"/>
        <w:rPr>
          <w:rFonts w:ascii="Arial" w:hAnsi="Arial" w:cs="Arial"/>
        </w:rPr>
      </w:pPr>
      <w:r w:rsidRPr="00E96BF1">
        <w:rPr>
          <w:rFonts w:ascii="Arial" w:hAnsi="Arial" w:cs="Arial"/>
        </w:rPr>
        <w:t>·      Network firewall / VPN / perimeter security</w:t>
      </w:r>
    </w:p>
    <w:p w14:paraId="4A03E4EE" w14:textId="77777777" w:rsidR="00E96BF1" w:rsidRPr="00E96BF1" w:rsidRDefault="00E96BF1" w:rsidP="00E96BF1">
      <w:pPr>
        <w:pStyle w:val="PlainText"/>
        <w:rPr>
          <w:rFonts w:ascii="Arial" w:hAnsi="Arial" w:cs="Arial"/>
        </w:rPr>
      </w:pPr>
      <w:r w:rsidRPr="00E96BF1">
        <w:rPr>
          <w:rFonts w:ascii="Arial" w:hAnsi="Arial" w:cs="Arial"/>
        </w:rPr>
        <w:t>·      Endpoint protection / antivirus</w:t>
      </w:r>
    </w:p>
    <w:p w14:paraId="127252FC" w14:textId="77777777" w:rsidR="00E96BF1" w:rsidRPr="00E96BF1" w:rsidRDefault="00E96BF1" w:rsidP="00E96BF1">
      <w:pPr>
        <w:pStyle w:val="PlainText"/>
        <w:rPr>
          <w:rFonts w:ascii="Arial" w:hAnsi="Arial" w:cs="Arial"/>
        </w:rPr>
      </w:pPr>
      <w:r w:rsidRPr="00E96BF1">
        <w:rPr>
          <w:rFonts w:ascii="Arial" w:hAnsi="Arial" w:cs="Arial"/>
        </w:rPr>
        <w:t>·      Threat detection &amp; response (SIEM/NDR)</w:t>
      </w:r>
    </w:p>
    <w:p w14:paraId="46E63CD4" w14:textId="77777777" w:rsidR="00E96BF1" w:rsidRPr="00E96BF1" w:rsidRDefault="00E96BF1" w:rsidP="00E96BF1">
      <w:pPr>
        <w:pStyle w:val="PlainText"/>
        <w:rPr>
          <w:rFonts w:ascii="Arial" w:hAnsi="Arial" w:cs="Arial"/>
        </w:rPr>
      </w:pPr>
      <w:r w:rsidRPr="00E96BF1">
        <w:rPr>
          <w:rFonts w:ascii="Arial" w:hAnsi="Arial" w:cs="Arial"/>
        </w:rPr>
        <w:t>·      Email security / anti-phishing</w:t>
      </w:r>
    </w:p>
    <w:p w14:paraId="09B85C19" w14:textId="77777777" w:rsidR="00E96BF1" w:rsidRPr="00E96BF1" w:rsidRDefault="00E96BF1" w:rsidP="00E96BF1">
      <w:pPr>
        <w:pStyle w:val="PlainText"/>
        <w:rPr>
          <w:rFonts w:ascii="Arial" w:hAnsi="Arial" w:cs="Arial"/>
        </w:rPr>
      </w:pPr>
      <w:r w:rsidRPr="00E96BF1">
        <w:rPr>
          <w:rFonts w:ascii="Arial" w:hAnsi="Arial" w:cs="Arial"/>
        </w:rPr>
        <w:t>·      Vulnerability management / security scanning</w:t>
      </w:r>
    </w:p>
    <w:p w14:paraId="00B1DEB6" w14:textId="77777777" w:rsidR="00E96BF1" w:rsidRPr="00E96BF1" w:rsidRDefault="00E96BF1" w:rsidP="00E96BF1">
      <w:pPr>
        <w:pStyle w:val="PlainText"/>
        <w:rPr>
          <w:rFonts w:ascii="Arial" w:hAnsi="Arial" w:cs="Arial"/>
        </w:rPr>
      </w:pPr>
      <w:r w:rsidRPr="00E96BF1">
        <w:rPr>
          <w:rFonts w:ascii="Arial" w:hAnsi="Arial" w:cs="Arial"/>
        </w:rPr>
        <w:t> </w:t>
      </w:r>
    </w:p>
    <w:p w14:paraId="42B9A55D" w14:textId="77777777" w:rsidR="00E96BF1" w:rsidRPr="00E96BF1" w:rsidRDefault="00E96BF1" w:rsidP="00E96BF1">
      <w:pPr>
        <w:pStyle w:val="PlainText"/>
        <w:rPr>
          <w:rFonts w:ascii="Arial" w:hAnsi="Arial" w:cs="Arial"/>
        </w:rPr>
      </w:pPr>
      <w:r w:rsidRPr="00E96BF1">
        <w:rPr>
          <w:rFonts w:ascii="Arial" w:hAnsi="Arial" w:cs="Arial"/>
          <w:b/>
          <w:bCs/>
        </w:rPr>
        <w:t>Info Requested:</w:t>
      </w:r>
    </w:p>
    <w:p w14:paraId="6709B1EE" w14:textId="77777777" w:rsidR="00E96BF1" w:rsidRPr="00E96BF1" w:rsidRDefault="00E96BF1" w:rsidP="00E96BF1">
      <w:pPr>
        <w:pStyle w:val="PlainText"/>
        <w:rPr>
          <w:rFonts w:ascii="Arial" w:hAnsi="Arial" w:cs="Arial"/>
        </w:rPr>
      </w:pPr>
      <w:r w:rsidRPr="00E96BF1">
        <w:rPr>
          <w:rFonts w:ascii="Arial" w:hAnsi="Arial" w:cs="Arial"/>
        </w:rPr>
        <w:t> </w:t>
      </w:r>
    </w:p>
    <w:p w14:paraId="79FBF842" w14:textId="77777777" w:rsidR="00E96BF1" w:rsidRPr="00E96BF1" w:rsidRDefault="00E96BF1" w:rsidP="00E96BF1">
      <w:pPr>
        <w:pStyle w:val="PlainText"/>
        <w:rPr>
          <w:rFonts w:ascii="Arial" w:hAnsi="Arial" w:cs="Arial"/>
        </w:rPr>
      </w:pPr>
      <w:r w:rsidRPr="00E96BF1">
        <w:rPr>
          <w:rFonts w:ascii="Arial" w:hAnsi="Arial" w:cs="Arial"/>
        </w:rPr>
        <w:t>·      Current supplier name</w:t>
      </w:r>
    </w:p>
    <w:p w14:paraId="52700565" w14:textId="77777777" w:rsidR="00E96BF1" w:rsidRPr="00E96BF1" w:rsidRDefault="00E96BF1" w:rsidP="00E96BF1">
      <w:pPr>
        <w:pStyle w:val="PlainText"/>
        <w:rPr>
          <w:rFonts w:ascii="Arial" w:hAnsi="Arial" w:cs="Arial"/>
        </w:rPr>
      </w:pPr>
      <w:r w:rsidRPr="00E96BF1">
        <w:rPr>
          <w:rFonts w:ascii="Arial" w:hAnsi="Arial" w:cs="Arial"/>
        </w:rPr>
        <w:t>·      Annual/total contract value</w:t>
      </w:r>
    </w:p>
    <w:p w14:paraId="2E8BD2A0" w14:textId="77777777" w:rsidR="00E96BF1" w:rsidRPr="00E96BF1" w:rsidRDefault="00E96BF1" w:rsidP="00E96BF1">
      <w:pPr>
        <w:pStyle w:val="PlainText"/>
        <w:rPr>
          <w:rFonts w:ascii="Arial" w:hAnsi="Arial" w:cs="Arial"/>
        </w:rPr>
      </w:pPr>
      <w:r w:rsidRPr="00E96BF1">
        <w:rPr>
          <w:rFonts w:ascii="Arial" w:hAnsi="Arial" w:cs="Arial"/>
        </w:rPr>
        <w:t>·      Contract start and expiry/renewal date</w:t>
      </w:r>
    </w:p>
    <w:p w14:paraId="451C2349" w14:textId="77777777" w:rsidR="00E96BF1" w:rsidRPr="00E96BF1" w:rsidRDefault="00E96BF1" w:rsidP="00E96BF1">
      <w:pPr>
        <w:pStyle w:val="PlainText"/>
        <w:rPr>
          <w:rFonts w:ascii="Arial" w:hAnsi="Arial" w:cs="Arial"/>
        </w:rPr>
      </w:pPr>
      <w:r w:rsidRPr="00E96BF1">
        <w:rPr>
          <w:rFonts w:ascii="Arial" w:hAnsi="Arial" w:cs="Arial"/>
        </w:rPr>
        <w:t> </w:t>
      </w:r>
    </w:p>
    <w:p w14:paraId="63827538" w14:textId="77777777" w:rsidR="00E96BF1" w:rsidRPr="00E96BF1" w:rsidRDefault="00E96BF1" w:rsidP="00E96BF1">
      <w:pPr>
        <w:pStyle w:val="PlainText"/>
        <w:rPr>
          <w:rFonts w:ascii="Arial" w:hAnsi="Arial" w:cs="Arial"/>
        </w:rPr>
      </w:pPr>
      <w:r w:rsidRPr="00E96BF1">
        <w:rPr>
          <w:rFonts w:ascii="Arial" w:hAnsi="Arial" w:cs="Arial"/>
          <w:b/>
          <w:bCs/>
        </w:rPr>
        <w:t>The response is:</w:t>
      </w:r>
    </w:p>
    <w:p w14:paraId="1ED7CD0C" w14:textId="77777777" w:rsidR="00E96BF1" w:rsidRPr="00E96BF1" w:rsidRDefault="00E96BF1" w:rsidP="00E96BF1">
      <w:pPr>
        <w:pStyle w:val="PlainText"/>
        <w:rPr>
          <w:rFonts w:ascii="Arial" w:hAnsi="Arial" w:cs="Arial"/>
          <w:b/>
          <w:bCs/>
        </w:rPr>
      </w:pPr>
    </w:p>
    <w:p w14:paraId="57E207D2" w14:textId="77777777" w:rsidR="00E96BF1" w:rsidRPr="00E96BF1" w:rsidRDefault="00E96BF1" w:rsidP="00E96BF1">
      <w:pPr>
        <w:pStyle w:val="PlainText"/>
        <w:rPr>
          <w:rFonts w:ascii="Arial" w:hAnsi="Arial" w:cs="Arial"/>
        </w:rPr>
      </w:pPr>
      <w:r w:rsidRPr="00E96BF1">
        <w:rPr>
          <w:rFonts w:ascii="Arial" w:hAnsi="Arial" w:cs="Arial"/>
        </w:rPr>
        <w:t xml:space="preserve">I can confirm Humberside Fire and Rescue Service hold this information. </w:t>
      </w:r>
    </w:p>
    <w:p w14:paraId="1552E18D" w14:textId="77777777" w:rsidR="00E96BF1" w:rsidRPr="00E96BF1" w:rsidRDefault="00E96BF1" w:rsidP="00E96BF1">
      <w:pPr>
        <w:pStyle w:val="PlainText"/>
        <w:rPr>
          <w:rFonts w:ascii="Arial" w:hAnsi="Arial" w:cs="Arial"/>
        </w:rPr>
      </w:pPr>
    </w:p>
    <w:p w14:paraId="27A3A508" w14:textId="77777777" w:rsidR="00E96BF1" w:rsidRPr="00E96BF1" w:rsidRDefault="00E96BF1" w:rsidP="00E96BF1">
      <w:pPr>
        <w:pStyle w:val="PlainText"/>
        <w:rPr>
          <w:rFonts w:ascii="Arial" w:hAnsi="Arial" w:cs="Arial"/>
        </w:rPr>
      </w:pPr>
      <w:r w:rsidRPr="00E96BF1">
        <w:rPr>
          <w:rFonts w:ascii="Arial" w:hAnsi="Arial" w:cs="Arial"/>
        </w:rPr>
        <w:t>•      Network firewall / VPN / perimeter security - KCOM - Sept 2026 - Aug 2031</w:t>
      </w:r>
    </w:p>
    <w:p w14:paraId="4BFEF055" w14:textId="77777777" w:rsidR="00E96BF1" w:rsidRPr="00E96BF1" w:rsidRDefault="00E96BF1" w:rsidP="00E96BF1">
      <w:pPr>
        <w:pStyle w:val="PlainText"/>
        <w:rPr>
          <w:rFonts w:ascii="Arial" w:hAnsi="Arial" w:cs="Arial"/>
        </w:rPr>
      </w:pPr>
      <w:r w:rsidRPr="00E96BF1">
        <w:rPr>
          <w:rFonts w:ascii="Arial" w:hAnsi="Arial" w:cs="Arial"/>
        </w:rPr>
        <w:t>•      Endpoint protection / antivirus - Grant Thornton - July 2024 - Aug 2027</w:t>
      </w:r>
    </w:p>
    <w:p w14:paraId="0E56D136" w14:textId="77777777" w:rsidR="00E96BF1" w:rsidRPr="00E96BF1" w:rsidRDefault="00E96BF1" w:rsidP="00E96BF1">
      <w:pPr>
        <w:pStyle w:val="PlainText"/>
        <w:rPr>
          <w:rFonts w:ascii="Arial" w:hAnsi="Arial" w:cs="Arial"/>
        </w:rPr>
      </w:pPr>
      <w:r w:rsidRPr="00E96BF1">
        <w:rPr>
          <w:rFonts w:ascii="Arial" w:hAnsi="Arial" w:cs="Arial"/>
        </w:rPr>
        <w:t>•      Threat detection &amp; response (SIEM/NDR) - Grant Thornton - July 2024 - Aug 2027</w:t>
      </w:r>
    </w:p>
    <w:p w14:paraId="33A4C069" w14:textId="77777777" w:rsidR="00E96BF1" w:rsidRPr="00E96BF1" w:rsidRDefault="00E96BF1" w:rsidP="00E96BF1">
      <w:pPr>
        <w:pStyle w:val="PlainText"/>
        <w:rPr>
          <w:rFonts w:ascii="Arial" w:hAnsi="Arial" w:cs="Arial"/>
        </w:rPr>
      </w:pPr>
      <w:r w:rsidRPr="00E96BF1">
        <w:rPr>
          <w:rFonts w:ascii="Arial" w:hAnsi="Arial" w:cs="Arial"/>
        </w:rPr>
        <w:t>•      Email security / anti-phishing - Grant Thornton - July 2024 - Aug 2027</w:t>
      </w:r>
    </w:p>
    <w:p w14:paraId="52765409" w14:textId="77777777" w:rsidR="00E96BF1" w:rsidRPr="00E96BF1" w:rsidRDefault="00E96BF1" w:rsidP="00E96BF1">
      <w:pPr>
        <w:pStyle w:val="PlainText"/>
        <w:rPr>
          <w:rFonts w:ascii="Arial" w:hAnsi="Arial" w:cs="Arial"/>
        </w:rPr>
      </w:pPr>
      <w:r w:rsidRPr="00E96BF1">
        <w:rPr>
          <w:rFonts w:ascii="Arial" w:hAnsi="Arial" w:cs="Arial"/>
        </w:rPr>
        <w:t>•      Vulnerability management / security scanning - Grant Thornton - July 2024 - Aug 2027</w:t>
      </w:r>
    </w:p>
    <w:p w14:paraId="2082B995" w14:textId="77777777" w:rsidR="00E96BF1" w:rsidRPr="00E96BF1" w:rsidRDefault="00E96BF1" w:rsidP="00E96BF1">
      <w:pPr>
        <w:pStyle w:val="PlainText"/>
        <w:rPr>
          <w:rFonts w:ascii="Arial" w:hAnsi="Arial" w:cs="Arial"/>
        </w:rPr>
      </w:pPr>
      <w:r w:rsidRPr="00E96BF1">
        <w:rPr>
          <w:rFonts w:ascii="Arial" w:hAnsi="Arial" w:cs="Arial"/>
        </w:rPr>
        <w:t xml:space="preserve">The remainder of the information can be found on our contracts register on our website. </w:t>
      </w:r>
      <w:hyperlink r:id="rId8" w:history="1">
        <w:r w:rsidRPr="00E96BF1">
          <w:rPr>
            <w:rStyle w:val="Hyperlink"/>
            <w:rFonts w:ascii="Arial" w:hAnsi="Arial" w:cs="Arial"/>
          </w:rPr>
          <w:t>Data transparency | Humberside Fire</w:t>
        </w:r>
      </w:hyperlink>
      <w:r w:rsidRPr="00E96BF1">
        <w:rPr>
          <w:rFonts w:ascii="Arial" w:hAnsi="Arial" w:cs="Arial"/>
        </w:rPr>
        <w:t xml:space="preserve"> </w:t>
      </w:r>
    </w:p>
    <w:p w14:paraId="1994D2EB" w14:textId="77777777" w:rsidR="00744F46" w:rsidRDefault="00744F46" w:rsidP="00FB38E6">
      <w:pPr>
        <w:pStyle w:val="PlainText"/>
        <w:rPr>
          <w:rFonts w:ascii="Arial" w:hAnsi="Arial" w:cs="Arial"/>
        </w:rPr>
      </w:pP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9"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is: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2"/>
  </w:num>
  <w:num w:numId="9" w16cid:durableId="895816318">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18"/>
  </w:num>
  <w:num w:numId="17" w16cid:durableId="11688289">
    <w:abstractNumId w:val="11"/>
  </w:num>
  <w:num w:numId="18" w16cid:durableId="1148395557">
    <w:abstractNumId w:val="6"/>
  </w:num>
  <w:num w:numId="19" w16cid:durableId="1546332959">
    <w:abstractNumId w:val="16"/>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19"/>
  </w:num>
  <w:num w:numId="24" w16cid:durableId="1381630831">
    <w:abstractNumId w:val="25"/>
  </w:num>
  <w:num w:numId="25" w16cid:durableId="1822384468">
    <w:abstractNumId w:val="12"/>
  </w:num>
  <w:num w:numId="26" w16cid:durableId="474107424">
    <w:abstractNumId w:val="4"/>
  </w:num>
  <w:num w:numId="27" w16cid:durableId="777797071">
    <w:abstractNumId w:val="32"/>
  </w:num>
  <w:num w:numId="28" w16cid:durableId="328754138">
    <w:abstractNumId w:val="27"/>
  </w:num>
  <w:num w:numId="29" w16cid:durableId="1034843774">
    <w:abstractNumId w:val="2"/>
  </w:num>
  <w:num w:numId="30" w16cid:durableId="365328125">
    <w:abstractNumId w:val="20"/>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4"/>
  </w:num>
  <w:num w:numId="34" w16cid:durableId="1175802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15246"/>
    <w:rsid w:val="0012016B"/>
    <w:rsid w:val="0012439A"/>
    <w:rsid w:val="00145EAE"/>
    <w:rsid w:val="001579F9"/>
    <w:rsid w:val="00164222"/>
    <w:rsid w:val="00172CAC"/>
    <w:rsid w:val="00181379"/>
    <w:rsid w:val="001A3D7C"/>
    <w:rsid w:val="001B53EE"/>
    <w:rsid w:val="001B6D33"/>
    <w:rsid w:val="001C0324"/>
    <w:rsid w:val="001C6859"/>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2E57C1"/>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E7CDD"/>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E0287"/>
    <w:rsid w:val="00AE3068"/>
    <w:rsid w:val="00AE3A8D"/>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6BF1"/>
    <w:rsid w:val="00E970E7"/>
    <w:rsid w:val="00EA29CC"/>
    <w:rsid w:val="00EB4CA7"/>
    <w:rsid w:val="00EB4FF3"/>
    <w:rsid w:val="00EC0224"/>
    <w:rsid w:val="00EC5C4F"/>
    <w:rsid w:val="00ED7097"/>
    <w:rsid w:val="00EE3262"/>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mbersidefire.gov.uk/about-us/data-transparenc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letter.ico.org.uk/c/1lULiJldYNwfIFlCf3c4BKJ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3</cp:revision>
  <dcterms:created xsi:type="dcterms:W3CDTF">2026-09-23T12:54:00Z</dcterms:created>
  <dcterms:modified xsi:type="dcterms:W3CDTF">2026-09-23T12:54:00Z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