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9A1F60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163 – Fire Retardant Bedding</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A680E65" w14:textId="77777777" w:rsidR="00EC0224" w:rsidRPr="00EC0224" w:rsidRDefault="00EC0224" w:rsidP="00EC0224">
      <w:pPr>
        <w:spacing w:line="240" w:lineRule="auto"/>
        <w:rPr>
          <w:rFonts w:ascii="Arial" w:hAnsi="Arial" w:cs="Arial"/>
          <w:color w:val="000000"/>
          <w:lang w:eastAsia="en-GB"/>
        </w:rPr>
      </w:pPr>
      <w:r w:rsidRPr="00EC0224">
        <w:rPr>
          <w:rFonts w:ascii="Arial" w:hAnsi="Arial" w:cs="Arial"/>
          <w:color w:val="000000"/>
          <w:lang w:eastAsia="en-GB"/>
        </w:rPr>
        <w:t>Please can you advise if you purchase fire retardant bedding for vulnerable people in the community. If so, can you advise who your supplier is, how much you spend annually and if your procurement is through a tender exercise or quote basis.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6FE7DC3" w14:textId="77777777" w:rsidR="00A27A2E" w:rsidRPr="00A27A2E" w:rsidRDefault="00A27A2E" w:rsidP="00A27A2E">
      <w:pPr>
        <w:pStyle w:val="PlainText"/>
        <w:rPr>
          <w:rFonts w:ascii="Arial" w:hAnsi="Arial" w:cs="Arial"/>
        </w:rPr>
      </w:pPr>
      <w:r w:rsidRPr="00A27A2E">
        <w:rPr>
          <w:rFonts w:ascii="Arial" w:hAnsi="Arial" w:cs="Arial"/>
        </w:rPr>
        <w:t>I can confirm that Humberside Fire and Rescue Service do not use fire retardant bedding or equipment as part of our Fire Safety Offer.</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2026-04-02T12:07:00Z</dcterms:created>
  <dcterms:modified xsi:type="dcterms:W3CDTF">2026-04-02T12:08:00Z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