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42D34797"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DF6396">
        <w:rPr>
          <w:rFonts w:ascii="Arial" w:hAnsi="Arial" w:cs="Arial"/>
          <w:b/>
          <w:bCs/>
        </w:rPr>
        <w:t>115 – Use of fluorinated foams for Barrow and Barton Upon Humber</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024E8DAF" w14:textId="77777777" w:rsidR="00C363A2" w:rsidRPr="00C363A2" w:rsidRDefault="00C363A2" w:rsidP="00C363A2">
      <w:pPr>
        <w:spacing w:line="240" w:lineRule="auto"/>
        <w:rPr>
          <w:rFonts w:ascii="Arial" w:hAnsi="Arial" w:cs="Arial"/>
          <w:color w:val="000000"/>
          <w:lang w:eastAsia="en-GB"/>
        </w:rPr>
      </w:pPr>
      <w:r w:rsidRPr="00C363A2">
        <w:rPr>
          <w:rFonts w:ascii="Arial" w:hAnsi="Arial" w:cs="Arial"/>
          <w:color w:val="000000"/>
          <w:lang w:eastAsia="en-GB"/>
        </w:rPr>
        <w:t>Looking at the area of Barrow and Barton Upon Humber as shown on the attached plan. Would you be able to provide any data on historical fires that would have used of fluorinated foams / extinguishing material containing PFAS within this area please?</w:t>
      </w:r>
    </w:p>
    <w:p w14:paraId="1A9E1C63" w14:textId="77777777" w:rsidR="00C363A2" w:rsidRPr="00C363A2" w:rsidRDefault="00C363A2" w:rsidP="00C363A2">
      <w:pPr>
        <w:spacing w:line="240" w:lineRule="auto"/>
        <w:rPr>
          <w:rFonts w:ascii="Arial" w:hAnsi="Arial" w:cs="Arial"/>
          <w:color w:val="000000"/>
          <w:lang w:eastAsia="en-GB"/>
        </w:rPr>
      </w:pPr>
      <w:r w:rsidRPr="00C363A2">
        <w:rPr>
          <w:rFonts w:ascii="Arial" w:hAnsi="Arial" w:cs="Arial"/>
          <w:color w:val="000000"/>
          <w:lang w:eastAsia="en-GB"/>
        </w:rPr>
        <w:t>Please could we go back to Jan 2014 if possible?</w:t>
      </w: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38795684" w14:textId="31A37D24" w:rsidR="00E76DC2" w:rsidRPr="00E76DC2" w:rsidRDefault="00C363A2" w:rsidP="00430F98">
      <w:pPr>
        <w:pStyle w:val="PlainText"/>
        <w:rPr>
          <w:rFonts w:ascii="Arial" w:hAnsi="Arial" w:cs="Arial"/>
        </w:rPr>
      </w:pPr>
      <w:r w:rsidRPr="00C363A2">
        <w:rPr>
          <w:rFonts w:ascii="Arial" w:hAnsi="Arial" w:cs="Arial"/>
        </w:rPr>
        <w:t>In accordance with a DEFRA report and guidance in a Fire Service Circular, Humberside Fire &amp; Rescue Service adopted the removal of PFOS within its foam stocks by 2011.</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3"/>
  </w:num>
  <w:num w:numId="2" w16cid:durableId="201406552">
    <w:abstractNumId w:val="23"/>
  </w:num>
  <w:num w:numId="3" w16cid:durableId="1007940">
    <w:abstractNumId w:val="38"/>
  </w:num>
  <w:num w:numId="4" w16cid:durableId="1369716962">
    <w:abstractNumId w:val="9"/>
  </w:num>
  <w:num w:numId="5" w16cid:durableId="16362556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8"/>
  </w:num>
  <w:num w:numId="19" w16cid:durableId="237507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3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D4C93"/>
    <w:rsid w:val="001E328C"/>
    <w:rsid w:val="001F0EBB"/>
    <w:rsid w:val="00206A85"/>
    <w:rsid w:val="0021157A"/>
    <w:rsid w:val="00213B5B"/>
    <w:rsid w:val="002328FD"/>
    <w:rsid w:val="00236EBA"/>
    <w:rsid w:val="002448C6"/>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3C1"/>
    <w:rsid w:val="00406F8E"/>
    <w:rsid w:val="0041299C"/>
    <w:rsid w:val="0042144A"/>
    <w:rsid w:val="00430F98"/>
    <w:rsid w:val="0044305B"/>
    <w:rsid w:val="00446B73"/>
    <w:rsid w:val="0045374B"/>
    <w:rsid w:val="00461AD7"/>
    <w:rsid w:val="004646C4"/>
    <w:rsid w:val="00473E5D"/>
    <w:rsid w:val="00484F89"/>
    <w:rsid w:val="00485E56"/>
    <w:rsid w:val="00492E24"/>
    <w:rsid w:val="004D64EC"/>
    <w:rsid w:val="004D7F1D"/>
    <w:rsid w:val="004E2952"/>
    <w:rsid w:val="004F424B"/>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679AE"/>
    <w:rsid w:val="0067275C"/>
    <w:rsid w:val="0069247C"/>
    <w:rsid w:val="006A40CC"/>
    <w:rsid w:val="006B0106"/>
    <w:rsid w:val="006B2D74"/>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6506E"/>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C12D61"/>
    <w:rsid w:val="00C2270F"/>
    <w:rsid w:val="00C24336"/>
    <w:rsid w:val="00C26EBE"/>
    <w:rsid w:val="00C363A2"/>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5057D"/>
    <w:rsid w:val="00D60335"/>
    <w:rsid w:val="00D76468"/>
    <w:rsid w:val="00DC418B"/>
    <w:rsid w:val="00DC6F48"/>
    <w:rsid w:val="00DD7083"/>
    <w:rsid w:val="00DE153D"/>
    <w:rsid w:val="00DF15D9"/>
    <w:rsid w:val="00DF1803"/>
    <w:rsid w:val="00DF379C"/>
    <w:rsid w:val="00DF5898"/>
    <w:rsid w:val="00DF6396"/>
    <w:rsid w:val="00E07486"/>
    <w:rsid w:val="00E22E25"/>
    <w:rsid w:val="00E256D9"/>
    <w:rsid w:val="00E32842"/>
    <w:rsid w:val="00E35373"/>
    <w:rsid w:val="00E37D53"/>
    <w:rsid w:val="00E6336A"/>
    <w:rsid w:val="00E71287"/>
    <w:rsid w:val="00E76DC2"/>
    <w:rsid w:val="00E86185"/>
    <w:rsid w:val="00E92A29"/>
    <w:rsid w:val="00EA29CC"/>
    <w:rsid w:val="00EB4CA7"/>
    <w:rsid w:val="00EB4FF3"/>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64315046">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8294080">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2385936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29572067">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79242553">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5474055">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18257534">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2747552">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193520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625882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1958876">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67293547">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2.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2026-01-06T14:48:00Z</dcterms:created>
  <dcterms:modified xsi:type="dcterms:W3CDTF">2026-01-06T14:49:00Z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