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1FE385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CB3A67">
        <w:rPr>
          <w:rFonts w:ascii="Arial" w:hAnsi="Arial" w:cs="Arial"/>
          <w:b/>
          <w:bCs/>
        </w:rPr>
        <w:t>1</w:t>
      </w:r>
      <w:r w:rsidR="008F49B4">
        <w:rPr>
          <w:rFonts w:ascii="Arial" w:hAnsi="Arial" w:cs="Arial"/>
          <w:b/>
          <w:bCs/>
        </w:rPr>
        <w:t>01</w:t>
      </w:r>
      <w:r w:rsidR="008E0FA7">
        <w:rPr>
          <w:rFonts w:ascii="Arial" w:hAnsi="Arial" w:cs="Arial"/>
          <w:b/>
          <w:bCs/>
        </w:rPr>
        <w:t xml:space="preserve"> – </w:t>
      </w:r>
      <w:r w:rsidR="00CB3A67">
        <w:rPr>
          <w:rFonts w:ascii="Arial" w:hAnsi="Arial" w:cs="Arial"/>
          <w:b/>
          <w:bCs/>
        </w:rPr>
        <w:t>Staff Injuries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E0FA16D" w14:textId="77777777" w:rsidR="00B97B36" w:rsidRPr="00FB38E6" w:rsidRDefault="001E328C" w:rsidP="00FB38E6">
      <w:pPr>
        <w:pStyle w:val="xmsonormal"/>
        <w:rPr>
          <w:rFonts w:ascii="Arial" w:hAnsi="Arial" w:cs="Arial"/>
          <w:b/>
          <w:bCs/>
          <w:sz w:val="22"/>
          <w:szCs w:val="22"/>
        </w:rPr>
      </w:pPr>
      <w:r w:rsidRPr="00FB38E6">
        <w:rPr>
          <w:rFonts w:ascii="Arial" w:hAnsi="Arial" w:cs="Arial"/>
          <w:b/>
          <w:bCs/>
          <w:sz w:val="22"/>
          <w:szCs w:val="22"/>
        </w:rPr>
        <w:t>The request is:</w:t>
      </w:r>
    </w:p>
    <w:p w14:paraId="507DE473" w14:textId="77777777" w:rsidR="0061033F" w:rsidRPr="0061033F" w:rsidRDefault="0061033F" w:rsidP="0061033F">
      <w:pPr>
        <w:spacing w:line="240" w:lineRule="auto"/>
        <w:rPr>
          <w:rFonts w:ascii="Arial" w:hAnsi="Arial" w:cs="Arial"/>
          <w:color w:val="000000"/>
          <w:lang w:eastAsia="en-GB"/>
        </w:rPr>
      </w:pPr>
      <w:r w:rsidRPr="0061033F">
        <w:rPr>
          <w:rFonts w:ascii="Arial" w:hAnsi="Arial" w:cs="Arial"/>
          <w:color w:val="000000"/>
          <w:lang w:eastAsia="en-GB"/>
        </w:rPr>
        <w:t>1. The number of staff who have been injured while on duty in the last three years. (Broken down by financial years 2022/23, 2023/24, 2024/25) </w:t>
      </w:r>
    </w:p>
    <w:p w14:paraId="08B1EFFD" w14:textId="77777777" w:rsidR="0061033F" w:rsidRPr="0061033F" w:rsidRDefault="0061033F" w:rsidP="0061033F">
      <w:pPr>
        <w:spacing w:line="240" w:lineRule="auto"/>
        <w:rPr>
          <w:rFonts w:ascii="Arial" w:hAnsi="Arial" w:cs="Arial"/>
          <w:color w:val="000000"/>
          <w:lang w:eastAsia="en-GB"/>
        </w:rPr>
      </w:pPr>
      <w:r w:rsidRPr="0061033F">
        <w:rPr>
          <w:rFonts w:ascii="Arial" w:hAnsi="Arial" w:cs="Arial"/>
          <w:color w:val="000000"/>
          <w:lang w:eastAsia="en-GB"/>
        </w:rPr>
        <w:t>1a) Broken down by injury causes (e.g. slip/trip/fall, road traffic incident, assault) (Broken down by same years as above).</w:t>
      </w:r>
    </w:p>
    <w:p w14:paraId="2D507914" w14:textId="77777777" w:rsidR="0061033F" w:rsidRPr="0061033F" w:rsidRDefault="0061033F" w:rsidP="0061033F">
      <w:pPr>
        <w:spacing w:line="240" w:lineRule="auto"/>
        <w:rPr>
          <w:rFonts w:ascii="Arial" w:hAnsi="Arial" w:cs="Arial"/>
          <w:color w:val="000000"/>
          <w:lang w:eastAsia="en-GB"/>
        </w:rPr>
      </w:pPr>
      <w:r w:rsidRPr="0061033F">
        <w:rPr>
          <w:rFonts w:ascii="Arial" w:hAnsi="Arial" w:cs="Arial"/>
          <w:color w:val="000000"/>
          <w:lang w:eastAsia="en-GB"/>
        </w:rPr>
        <w:t>1b) Broken down by location/area where the injury occurred. (Broken down by same years as above).</w:t>
      </w:r>
    </w:p>
    <w:p w14:paraId="0341C8A4" w14:textId="77777777" w:rsidR="0061033F" w:rsidRPr="0061033F" w:rsidRDefault="0061033F" w:rsidP="0061033F">
      <w:pPr>
        <w:spacing w:line="240" w:lineRule="auto"/>
        <w:rPr>
          <w:rFonts w:ascii="Arial" w:hAnsi="Arial" w:cs="Arial"/>
          <w:color w:val="000000"/>
          <w:lang w:eastAsia="en-GB"/>
        </w:rPr>
      </w:pPr>
      <w:r w:rsidRPr="0061033F">
        <w:rPr>
          <w:rFonts w:ascii="Arial" w:hAnsi="Arial" w:cs="Arial"/>
          <w:color w:val="000000"/>
          <w:lang w:eastAsia="en-GB"/>
        </w:rPr>
        <w:t>2. The number of claims made by staff for injuries sustained while on duty. (Broken down by financial years 2022/23, 2023/24, 2024/25) </w:t>
      </w:r>
    </w:p>
    <w:p w14:paraId="0DBADCED" w14:textId="77777777" w:rsidR="0061033F" w:rsidRPr="0061033F" w:rsidRDefault="0061033F" w:rsidP="0061033F">
      <w:pPr>
        <w:spacing w:line="240" w:lineRule="auto"/>
        <w:rPr>
          <w:rFonts w:ascii="Arial" w:hAnsi="Arial" w:cs="Arial"/>
          <w:color w:val="000000"/>
          <w:lang w:eastAsia="en-GB"/>
        </w:rPr>
      </w:pPr>
      <w:r w:rsidRPr="0061033F">
        <w:rPr>
          <w:rFonts w:ascii="Arial" w:hAnsi="Arial" w:cs="Arial"/>
          <w:color w:val="000000"/>
          <w:lang w:eastAsia="en-GB"/>
        </w:rPr>
        <w:t>2a) The amount paid out in compensation by the service to successful claims. (Broken down by same years as above).</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1F57166" w14:textId="77777777" w:rsidR="00E07560" w:rsidRPr="00E07560" w:rsidRDefault="00E07560" w:rsidP="00E07560">
      <w:pPr>
        <w:pStyle w:val="PlainText"/>
        <w:rPr>
          <w:rFonts w:ascii="Arial" w:hAnsi="Arial" w:cs="Arial"/>
        </w:rPr>
      </w:pPr>
      <w:r w:rsidRPr="00E07560">
        <w:rPr>
          <w:rFonts w:ascii="Arial" w:hAnsi="Arial" w:cs="Arial"/>
        </w:rPr>
        <w:t>I can confirm that Humberside Fire and Rescue Service hold this information.  </w:t>
      </w:r>
    </w:p>
    <w:p w14:paraId="300C13F2" w14:textId="77777777" w:rsidR="00E07560" w:rsidRPr="00E07560" w:rsidRDefault="00E07560" w:rsidP="00E07560">
      <w:pPr>
        <w:pStyle w:val="PlainText"/>
        <w:rPr>
          <w:rFonts w:ascii="Arial" w:hAnsi="Arial" w:cs="Arial"/>
        </w:rPr>
      </w:pPr>
      <w:r w:rsidRPr="00E07560">
        <w:rPr>
          <w:rFonts w:ascii="Arial" w:hAnsi="Arial" w:cs="Arial"/>
        </w:rPr>
        <w:t xml:space="preserve">Please see the attached PDF’s. </w:t>
      </w:r>
    </w:p>
    <w:p w14:paraId="5A66061A" w14:textId="77777777" w:rsidR="00E07560" w:rsidRPr="00E07560" w:rsidRDefault="00E07560" w:rsidP="00E07560">
      <w:pPr>
        <w:pStyle w:val="PlainText"/>
        <w:rPr>
          <w:rFonts w:ascii="Arial" w:hAnsi="Arial" w:cs="Arial"/>
        </w:rPr>
      </w:pPr>
      <w:r w:rsidRPr="00E07560">
        <w:rPr>
          <w:rFonts w:ascii="Arial" w:hAnsi="Arial" w:cs="Arial"/>
        </w:rPr>
        <w:t xml:space="preserve">Question 1 is responded to in the first PDF. Please note that the total number in the ‘Cause of Injury’ section differs from the yearly totals because individuals sometimes select more than one cause. </w:t>
      </w:r>
    </w:p>
    <w:p w14:paraId="1704EF76" w14:textId="77777777" w:rsidR="00E07560" w:rsidRPr="00E07560" w:rsidRDefault="00E07560" w:rsidP="00E07560">
      <w:pPr>
        <w:pStyle w:val="PlainText"/>
        <w:rPr>
          <w:rFonts w:ascii="Arial" w:hAnsi="Arial" w:cs="Arial"/>
        </w:rPr>
      </w:pPr>
      <w:r w:rsidRPr="00E07560">
        <w:rPr>
          <w:rFonts w:ascii="Arial" w:hAnsi="Arial" w:cs="Arial"/>
        </w:rPr>
        <w:t>Question 2 is answered in the second PDF.</w:t>
      </w:r>
    </w:p>
    <w:p w14:paraId="4021ECAB" w14:textId="77777777" w:rsidR="00E07560" w:rsidRDefault="00E07560" w:rsidP="00FB38E6">
      <w:pPr>
        <w:pStyle w:val="PlainText"/>
        <w:rPr>
          <w:rFonts w:ascii="Arial" w:hAnsi="Arial" w:cs="Arial"/>
        </w:rPr>
      </w:pPr>
    </w:p>
    <w:p w14:paraId="269E5FF3" w14:textId="1C738DE4" w:rsidR="00E07560" w:rsidRDefault="00E07560" w:rsidP="00FB38E6">
      <w:pPr>
        <w:pStyle w:val="PlainText"/>
        <w:rPr>
          <w:rFonts w:ascii="Arial" w:hAnsi="Arial" w:cs="Arial"/>
        </w:rPr>
      </w:pPr>
      <w:r>
        <w:rPr>
          <w:rFonts w:ascii="Arial" w:hAnsi="Arial" w:cs="Arial"/>
        </w:rPr>
        <w:object w:dxaOrig="1520" w:dyaOrig="985" w14:anchorId="4E9C1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826447654" r:id="rId9"/>
        </w:object>
      </w:r>
      <w:r>
        <w:rPr>
          <w:rFonts w:ascii="Arial" w:hAnsi="Arial" w:cs="Arial"/>
        </w:rPr>
        <w:object w:dxaOrig="1520" w:dyaOrig="985" w14:anchorId="18171D00">
          <v:shape id="_x0000_i1026" type="#_x0000_t75" style="width:76.2pt;height:49.2pt" o:ole="">
            <v:imagedata r:id="rId10" o:title=""/>
          </v:shape>
          <o:OLEObject Type="Embed" ProgID="Acrobat.Document.DC" ShapeID="_x0000_i1026" DrawAspect="Icon" ObjectID="_1826447655" r:id="rId11"/>
        </w:object>
      </w:r>
    </w:p>
    <w:p w14:paraId="3D1BD184" w14:textId="70812CBE"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2"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0"/>
  </w:num>
  <w:num w:numId="2" w16cid:durableId="201406552">
    <w:abstractNumId w:val="23"/>
  </w:num>
  <w:num w:numId="3" w16cid:durableId="1007940">
    <w:abstractNumId w:val="37"/>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255BF"/>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033F"/>
    <w:rsid w:val="00611D3B"/>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7B01"/>
    <w:rsid w:val="00C12D61"/>
    <w:rsid w:val="00C2270F"/>
    <w:rsid w:val="00C24336"/>
    <w:rsid w:val="00C26EBE"/>
    <w:rsid w:val="00C4681D"/>
    <w:rsid w:val="00C66279"/>
    <w:rsid w:val="00C850AA"/>
    <w:rsid w:val="00C86C85"/>
    <w:rsid w:val="00C92417"/>
    <w:rsid w:val="00C968B3"/>
    <w:rsid w:val="00CB0742"/>
    <w:rsid w:val="00CB275A"/>
    <w:rsid w:val="00CB2944"/>
    <w:rsid w:val="00CB3A67"/>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E07486"/>
    <w:rsid w:val="00E07560"/>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sletter.ico.org.uk/c/1lULiJldYNwfIFlCf3c4BKJd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2025-12-05T13:46:00Z</dcterms:created>
  <dcterms:modified xsi:type="dcterms:W3CDTF">2025-12-05T13:48:00Z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