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049850ED"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B431E5">
        <w:rPr>
          <w:rFonts w:ascii="Arial" w:hAnsi="Arial" w:cs="Arial"/>
          <w:b/>
          <w:bCs/>
        </w:rPr>
        <w:t>70 Local Differences in Pay and Conditions</w:t>
      </w:r>
      <w:r w:rsidR="00B031F1">
        <w:rPr>
          <w:rFonts w:ascii="Arial" w:hAnsi="Arial" w:cs="Arial"/>
          <w:b/>
          <w:bCs/>
        </w:rPr>
        <w:t xml:space="preserve"> from national deal</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7F3BFD1" w14:textId="5D7E4478" w:rsidR="00B431E5" w:rsidRPr="00B431E5" w:rsidRDefault="00B431E5" w:rsidP="00B431E5">
      <w:pPr>
        <w:spacing w:line="240" w:lineRule="auto"/>
        <w:rPr>
          <w:rFonts w:ascii="Arial" w:hAnsi="Arial" w:cs="Arial"/>
        </w:rPr>
      </w:pPr>
      <w:r w:rsidRPr="00B431E5">
        <w:rPr>
          <w:rFonts w:ascii="Arial" w:hAnsi="Arial" w:cs="Arial"/>
        </w:rPr>
        <w:t xml:space="preserve">1) Are there any differences in pay from the National Pay Deal? Specifically this pay deal </w:t>
      </w:r>
      <w:hyperlink r:id="rId8" w:history="1">
        <w:r w:rsidRPr="00B431E5">
          <w:rPr>
            <w:rStyle w:val="Hyperlink"/>
            <w:rFonts w:ascii="Arial" w:hAnsi="Arial" w:cs="Arial"/>
          </w:rPr>
          <w:t>https://url.avanan.click/v2/r02/___https://www.fbu.org.uk/pay-rates/pay-settlement-2025___.YXAxZTpodW1iZXJzaWRlZmlyZTphOm86NTczODM0ZWZlYmE1NmVkODYyNjA1MDI5MGFlODhkZGI6NzozMWI2OmI3MDgxYzNmZWI3MzNjNmEyNjhkZmNiOTkzNzEyMDYzNDY4MmVhYTBiMGE2M2ZjOWM0NjdiZGRlYjQxZTM2MGY6cDpUOk4</w:t>
        </w:r>
      </w:hyperlink>
    </w:p>
    <w:p w14:paraId="0BC80935" w14:textId="3305CB6C" w:rsidR="00B431E5" w:rsidRPr="00B431E5" w:rsidRDefault="00B431E5" w:rsidP="00B431E5">
      <w:pPr>
        <w:spacing w:line="240" w:lineRule="auto"/>
        <w:rPr>
          <w:rFonts w:ascii="Arial" w:hAnsi="Arial" w:cs="Arial"/>
        </w:rPr>
      </w:pPr>
      <w:r w:rsidRPr="00B431E5">
        <w:rPr>
          <w:rFonts w:ascii="Arial" w:hAnsi="Arial" w:cs="Arial"/>
        </w:rPr>
        <w:t>2) If Yes, can you specify what these differences in the pay are? If there is a different grade structure, can I have a copy of the grade structure.</w:t>
      </w:r>
    </w:p>
    <w:p w14:paraId="274181C8" w14:textId="7910981A" w:rsidR="00B431E5" w:rsidRPr="00B431E5" w:rsidRDefault="00B431E5" w:rsidP="00B431E5">
      <w:pPr>
        <w:spacing w:line="240" w:lineRule="auto"/>
        <w:rPr>
          <w:rFonts w:ascii="Arial" w:hAnsi="Arial" w:cs="Arial"/>
        </w:rPr>
      </w:pPr>
      <w:r w:rsidRPr="00B431E5">
        <w:rPr>
          <w:rFonts w:ascii="Arial" w:hAnsi="Arial" w:cs="Arial"/>
        </w:rPr>
        <w:t>3) Are there any local conditions i.e maternity leave, holiday, hours agreements that differ from or improve upon the National Pay Deal?</w:t>
      </w:r>
    </w:p>
    <w:p w14:paraId="3E695C24" w14:textId="530951AB" w:rsidR="00B431E5" w:rsidRPr="00B431E5" w:rsidRDefault="00B431E5" w:rsidP="00B431E5">
      <w:pPr>
        <w:spacing w:line="240" w:lineRule="auto"/>
        <w:rPr>
          <w:rFonts w:ascii="Arial" w:hAnsi="Arial" w:cs="Arial"/>
        </w:rPr>
      </w:pPr>
      <w:r w:rsidRPr="00B431E5">
        <w:rPr>
          <w:rFonts w:ascii="Arial" w:hAnsi="Arial" w:cs="Arial"/>
        </w:rPr>
        <w:t>4) If yes, can I have original copies of any local condition documents, please send these over, as I would prefer to review the full details. If full documents are not available explaining local differences will suffice.</w:t>
      </w:r>
    </w:p>
    <w:p w14:paraId="156A36DF" w14:textId="4CB7D646" w:rsidR="00B431E5" w:rsidRPr="00B431E5" w:rsidRDefault="00B431E5" w:rsidP="00B431E5">
      <w:pPr>
        <w:spacing w:line="240" w:lineRule="auto"/>
        <w:rPr>
          <w:rFonts w:ascii="Arial" w:hAnsi="Arial" w:cs="Arial"/>
        </w:rPr>
      </w:pPr>
      <w:r w:rsidRPr="00B431E5">
        <w:rPr>
          <w:rFonts w:ascii="Arial" w:hAnsi="Arial" w:cs="Arial"/>
        </w:rPr>
        <w:t>5) Do you have any employees on a separate pay deal from the Fire Service National Pay deal? If so, could you specify who they are?</w:t>
      </w:r>
    </w:p>
    <w:p w14:paraId="58EFC990" w14:textId="58A40AB0" w:rsidR="00B431E5" w:rsidRPr="00B431E5" w:rsidRDefault="00B431E5" w:rsidP="00B431E5">
      <w:pPr>
        <w:spacing w:line="240" w:lineRule="auto"/>
        <w:rPr>
          <w:rFonts w:ascii="Arial" w:hAnsi="Arial" w:cs="Arial"/>
        </w:rPr>
      </w:pPr>
      <w:r w:rsidRPr="00B431E5">
        <w:rPr>
          <w:rFonts w:ascii="Arial" w:hAnsi="Arial" w:cs="Arial"/>
        </w:rPr>
        <w:t>6) If yes, can you specify if they have, have a union recognised to barging on their behalf?</w:t>
      </w:r>
    </w:p>
    <w:p w14:paraId="021476E7" w14:textId="77777777" w:rsidR="00B431E5" w:rsidRPr="00B431E5" w:rsidRDefault="00B431E5" w:rsidP="00B431E5">
      <w:pPr>
        <w:spacing w:line="240" w:lineRule="auto"/>
        <w:rPr>
          <w:rFonts w:ascii="Arial" w:hAnsi="Arial" w:cs="Arial"/>
        </w:rPr>
      </w:pPr>
      <w:r w:rsidRPr="00B431E5">
        <w:rPr>
          <w:rFonts w:ascii="Arial" w:hAnsi="Arial" w:cs="Arial"/>
        </w:rPr>
        <w:t>7) If yes, can you give the union, the date of the last settlement was implemented from and the % pay rise given.</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65CD47A" w14:textId="1C1E8F5E" w:rsidR="00B431E5" w:rsidRDefault="00B431E5" w:rsidP="00B431E5">
      <w:pPr>
        <w:pStyle w:val="PlainText"/>
        <w:rPr>
          <w:rFonts w:ascii="Arial" w:hAnsi="Arial" w:cs="Arial"/>
        </w:rPr>
      </w:pPr>
      <w:r w:rsidRPr="00B431E5">
        <w:rPr>
          <w:rFonts w:ascii="Arial" w:hAnsi="Arial" w:cs="Arial"/>
        </w:rPr>
        <w:t>1) On Call Firefighters are paid subject to their availability, although the minimum paid to an On Call Firefighter is 7.5%, which equates to the minimum rate within the agreement.  Area Managers are paid at a rate of 60% of the CFO’s salary as opposed to the agreed Area Manager rates of pay.  Firefighters all start on Development Pay.</w:t>
      </w:r>
    </w:p>
    <w:p w14:paraId="41D13D19" w14:textId="77777777" w:rsidR="00B431E5" w:rsidRPr="00B431E5" w:rsidRDefault="00B431E5" w:rsidP="00B431E5">
      <w:pPr>
        <w:pStyle w:val="PlainText"/>
        <w:rPr>
          <w:rFonts w:ascii="Arial" w:hAnsi="Arial" w:cs="Arial"/>
        </w:rPr>
      </w:pPr>
    </w:p>
    <w:p w14:paraId="52502675" w14:textId="77777777" w:rsidR="00B431E5" w:rsidRDefault="00B431E5" w:rsidP="00B431E5">
      <w:pPr>
        <w:pStyle w:val="PlainText"/>
        <w:rPr>
          <w:rFonts w:ascii="Arial" w:hAnsi="Arial" w:cs="Arial"/>
        </w:rPr>
      </w:pPr>
      <w:r w:rsidRPr="00B431E5">
        <w:rPr>
          <w:rFonts w:ascii="Arial" w:hAnsi="Arial" w:cs="Arial"/>
        </w:rPr>
        <w:t xml:space="preserve">2) As above. </w:t>
      </w:r>
    </w:p>
    <w:p w14:paraId="66732B70" w14:textId="77777777" w:rsidR="00B431E5" w:rsidRPr="00B431E5" w:rsidRDefault="00B431E5" w:rsidP="00B431E5">
      <w:pPr>
        <w:pStyle w:val="PlainText"/>
        <w:rPr>
          <w:rFonts w:ascii="Arial" w:hAnsi="Arial" w:cs="Arial"/>
        </w:rPr>
      </w:pPr>
    </w:p>
    <w:p w14:paraId="67E0440C" w14:textId="77777777" w:rsidR="00B431E5" w:rsidRDefault="00B431E5" w:rsidP="00B431E5">
      <w:pPr>
        <w:pStyle w:val="PlainText"/>
        <w:rPr>
          <w:rFonts w:ascii="Arial" w:hAnsi="Arial" w:cs="Arial"/>
        </w:rPr>
      </w:pPr>
      <w:r w:rsidRPr="00B431E5">
        <w:rPr>
          <w:rFonts w:ascii="Arial" w:hAnsi="Arial" w:cs="Arial"/>
        </w:rPr>
        <w:t>3)  Humberside Fire and Rescue Service have a local agreement for maternity pay which is up to 1 year at full pay.</w:t>
      </w:r>
    </w:p>
    <w:p w14:paraId="6BA5F577" w14:textId="77777777" w:rsidR="00B431E5" w:rsidRPr="00B431E5" w:rsidRDefault="00B431E5" w:rsidP="00B431E5">
      <w:pPr>
        <w:pStyle w:val="PlainText"/>
        <w:rPr>
          <w:rFonts w:ascii="Arial" w:hAnsi="Arial" w:cs="Arial"/>
        </w:rPr>
      </w:pPr>
    </w:p>
    <w:p w14:paraId="219F6FA1" w14:textId="77777777" w:rsidR="00B431E5" w:rsidRDefault="00B431E5" w:rsidP="00B431E5">
      <w:pPr>
        <w:pStyle w:val="PlainText"/>
        <w:rPr>
          <w:rFonts w:ascii="Arial" w:hAnsi="Arial" w:cs="Arial"/>
        </w:rPr>
      </w:pPr>
      <w:r w:rsidRPr="00B431E5">
        <w:rPr>
          <w:rFonts w:ascii="Arial" w:hAnsi="Arial" w:cs="Arial"/>
        </w:rPr>
        <w:t xml:space="preserve">4) Our Adoption, Maternity, Neonatal Care and Paternity Leave Policy can be found on our website </w:t>
      </w:r>
      <w:hyperlink r:id="rId9" w:history="1">
        <w:r w:rsidRPr="00B431E5">
          <w:rPr>
            <w:rStyle w:val="Hyperlink"/>
            <w:rFonts w:ascii="Arial" w:hAnsi="Arial" w:cs="Arial"/>
          </w:rPr>
          <w:t>here</w:t>
        </w:r>
      </w:hyperlink>
      <w:r w:rsidRPr="00B431E5">
        <w:rPr>
          <w:rFonts w:ascii="Arial" w:hAnsi="Arial" w:cs="Arial"/>
        </w:rPr>
        <w:t>.</w:t>
      </w:r>
    </w:p>
    <w:p w14:paraId="1B58637C" w14:textId="77777777" w:rsidR="00B431E5" w:rsidRPr="00B431E5" w:rsidRDefault="00B431E5" w:rsidP="00B431E5">
      <w:pPr>
        <w:pStyle w:val="PlainText"/>
        <w:rPr>
          <w:rFonts w:ascii="Arial" w:hAnsi="Arial" w:cs="Arial"/>
        </w:rPr>
      </w:pPr>
    </w:p>
    <w:p w14:paraId="7C8A4335" w14:textId="77777777" w:rsidR="00B431E5" w:rsidRDefault="00B431E5" w:rsidP="00B431E5">
      <w:pPr>
        <w:pStyle w:val="PlainText"/>
        <w:rPr>
          <w:rFonts w:ascii="Arial" w:hAnsi="Arial" w:cs="Arial"/>
        </w:rPr>
      </w:pPr>
      <w:r w:rsidRPr="00B431E5">
        <w:rPr>
          <w:rFonts w:ascii="Arial" w:hAnsi="Arial" w:cs="Arial"/>
        </w:rPr>
        <w:t>5) N/A</w:t>
      </w:r>
    </w:p>
    <w:p w14:paraId="7B4445A8" w14:textId="77777777" w:rsidR="00B431E5" w:rsidRPr="00B431E5" w:rsidRDefault="00B431E5" w:rsidP="00B431E5">
      <w:pPr>
        <w:pStyle w:val="PlainText"/>
        <w:rPr>
          <w:rFonts w:ascii="Arial" w:hAnsi="Arial" w:cs="Arial"/>
        </w:rPr>
      </w:pPr>
    </w:p>
    <w:p w14:paraId="5F4152A5" w14:textId="77777777" w:rsidR="00B431E5" w:rsidRDefault="00B431E5" w:rsidP="00B431E5">
      <w:pPr>
        <w:pStyle w:val="PlainText"/>
        <w:rPr>
          <w:rFonts w:ascii="Arial" w:hAnsi="Arial" w:cs="Arial"/>
        </w:rPr>
      </w:pPr>
      <w:r w:rsidRPr="00B431E5">
        <w:rPr>
          <w:rFonts w:ascii="Arial" w:hAnsi="Arial" w:cs="Arial"/>
        </w:rPr>
        <w:t>6) N/A</w:t>
      </w:r>
    </w:p>
    <w:p w14:paraId="4D52B3C9" w14:textId="77777777" w:rsidR="00B431E5" w:rsidRPr="00B431E5" w:rsidRDefault="00B431E5" w:rsidP="00B431E5">
      <w:pPr>
        <w:pStyle w:val="PlainText"/>
        <w:rPr>
          <w:rFonts w:ascii="Arial" w:hAnsi="Arial" w:cs="Arial"/>
        </w:rPr>
      </w:pPr>
    </w:p>
    <w:p w14:paraId="680C70A9" w14:textId="77777777" w:rsidR="00B431E5" w:rsidRPr="00B431E5" w:rsidRDefault="00B431E5" w:rsidP="00B431E5">
      <w:pPr>
        <w:pStyle w:val="PlainText"/>
        <w:rPr>
          <w:rFonts w:ascii="Arial" w:hAnsi="Arial" w:cs="Arial"/>
        </w:rPr>
      </w:pPr>
      <w:r w:rsidRPr="00B431E5">
        <w:rPr>
          <w:rFonts w:ascii="Arial" w:hAnsi="Arial" w:cs="Arial"/>
        </w:rPr>
        <w:t>7) N/A</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77C48"/>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D71AB"/>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1F1"/>
    <w:rsid w:val="00B03CB7"/>
    <w:rsid w:val="00B07BE2"/>
    <w:rsid w:val="00B2525F"/>
    <w:rsid w:val="00B27E14"/>
    <w:rsid w:val="00B37879"/>
    <w:rsid w:val="00B431E5"/>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vanan.click/v2/r02/___https:/www.fbu.org.uk/pay-rates/pay-settlement-2025___.YXAxZTpodW1iZXJzaWRlZmlyZTphOm86NTczODM0ZWZlYmE1NmVkODYyNjA1MDI5MGFlODhkZGI6NzozMWI2OmI3MDgxYzNmZWI3MzNjNmEyNjhkZmNiOTkzNzEyMDYzNDY4MmVhYTBiMGE2M2ZjOWM0NjdiZGRlYjQxZTM2MGY6cDpUOk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hyperlink" Target="https://humbersidefire.gov.uk/about-us/our-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2025-10-06T09:00:00Z</dcterms:created>
  <dcterms:modified xsi:type="dcterms:W3CDTF">2025-10-06T09:01:00Z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