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2630101C" w14:textId="5CD3798D" w:rsidR="009A0E4D" w:rsidRPr="00FB38E6" w:rsidRDefault="00244B24" w:rsidP="009A0E4D">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666B0B">
        <w:rPr>
          <w:rFonts w:ascii="Arial" w:hAnsi="Arial" w:cs="Arial"/>
          <w:b/>
          <w:bCs/>
        </w:rPr>
        <w:t>6</w:t>
      </w:r>
      <w:r w:rsidR="007E5BF6">
        <w:rPr>
          <w:rFonts w:ascii="Arial" w:hAnsi="Arial" w:cs="Arial"/>
          <w:b/>
          <w:bCs/>
        </w:rPr>
        <w:t>2 Household/dwelling fires</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43186915" w14:textId="0D19FD3D" w:rsidR="007C54DE" w:rsidRPr="007C54DE" w:rsidRDefault="001E328C" w:rsidP="007C5D9D">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582E4E72" w14:textId="77777777" w:rsidR="007E5BF6" w:rsidRPr="007E5BF6" w:rsidRDefault="007E5BF6" w:rsidP="007E5BF6">
      <w:pPr>
        <w:spacing w:line="240" w:lineRule="auto"/>
        <w:rPr>
          <w:rFonts w:ascii="Arial" w:hAnsi="Arial" w:cs="Arial"/>
        </w:rPr>
      </w:pPr>
      <w:r w:rsidRPr="007E5BF6">
        <w:rPr>
          <w:rFonts w:ascii="Arial" w:hAnsi="Arial" w:cs="Arial"/>
        </w:rPr>
        <w:t>Under the Freedom of Information Act, please provide anonymised data on household/dwelling fires your service attended:</w:t>
      </w:r>
    </w:p>
    <w:p w14:paraId="03845764" w14:textId="77777777" w:rsidR="007E5BF6" w:rsidRPr="007E5BF6" w:rsidRDefault="007E5BF6" w:rsidP="007E5BF6">
      <w:pPr>
        <w:numPr>
          <w:ilvl w:val="0"/>
          <w:numId w:val="16"/>
        </w:numPr>
        <w:spacing w:line="240" w:lineRule="auto"/>
        <w:rPr>
          <w:rFonts w:ascii="Arial" w:hAnsi="Arial" w:cs="Arial"/>
        </w:rPr>
      </w:pPr>
      <w:r w:rsidRPr="007E5BF6">
        <w:rPr>
          <w:rFonts w:ascii="Arial" w:hAnsi="Arial" w:cs="Arial"/>
        </w:rPr>
        <w:t>Timeframe: 1 Jan 2023–present. If not available, the two most recent full calendar years.</w:t>
      </w:r>
    </w:p>
    <w:p w14:paraId="071940FE" w14:textId="77777777" w:rsidR="007E5BF6" w:rsidRPr="007E5BF6" w:rsidRDefault="007E5BF6" w:rsidP="007E5BF6">
      <w:pPr>
        <w:numPr>
          <w:ilvl w:val="0"/>
          <w:numId w:val="16"/>
        </w:numPr>
        <w:spacing w:line="240" w:lineRule="auto"/>
        <w:rPr>
          <w:rFonts w:ascii="Arial" w:hAnsi="Arial" w:cs="Arial"/>
        </w:rPr>
      </w:pPr>
      <w:r w:rsidRPr="007E5BF6">
        <w:rPr>
          <w:rFonts w:ascii="Arial" w:hAnsi="Arial" w:cs="Arial"/>
        </w:rPr>
        <w:t>Data requested:</w:t>
      </w:r>
    </w:p>
    <w:p w14:paraId="6EDF0372" w14:textId="77777777" w:rsidR="007E5BF6" w:rsidRPr="007E5BF6" w:rsidRDefault="007E5BF6" w:rsidP="007E5BF6">
      <w:pPr>
        <w:numPr>
          <w:ilvl w:val="1"/>
          <w:numId w:val="16"/>
        </w:numPr>
        <w:spacing w:line="240" w:lineRule="auto"/>
        <w:rPr>
          <w:rFonts w:ascii="Arial" w:hAnsi="Arial" w:cs="Arial"/>
        </w:rPr>
      </w:pPr>
      <w:r w:rsidRPr="007E5BF6">
        <w:rPr>
          <w:rFonts w:ascii="Arial" w:hAnsi="Arial" w:cs="Arial"/>
        </w:rPr>
        <w:t>Date of incident (Month or Year if can’t provide full date)</w:t>
      </w:r>
    </w:p>
    <w:p w14:paraId="7C942EF0" w14:textId="77777777" w:rsidR="007E5BF6" w:rsidRPr="007E5BF6" w:rsidRDefault="007E5BF6" w:rsidP="007E5BF6">
      <w:pPr>
        <w:numPr>
          <w:ilvl w:val="1"/>
          <w:numId w:val="16"/>
        </w:numPr>
        <w:spacing w:line="240" w:lineRule="auto"/>
        <w:rPr>
          <w:rFonts w:ascii="Arial" w:hAnsi="Arial" w:cs="Arial"/>
        </w:rPr>
      </w:pPr>
      <w:r w:rsidRPr="007E5BF6">
        <w:rPr>
          <w:rFonts w:ascii="Arial" w:hAnsi="Arial" w:cs="Arial"/>
        </w:rPr>
        <w:t>General location (non-identifying)</w:t>
      </w:r>
    </w:p>
    <w:p w14:paraId="5BD99736" w14:textId="77777777" w:rsidR="007E5BF6" w:rsidRPr="007E5BF6" w:rsidRDefault="007E5BF6" w:rsidP="007E5BF6">
      <w:pPr>
        <w:numPr>
          <w:ilvl w:val="1"/>
          <w:numId w:val="16"/>
        </w:numPr>
        <w:spacing w:line="240" w:lineRule="auto"/>
        <w:rPr>
          <w:rFonts w:ascii="Arial" w:hAnsi="Arial" w:cs="Arial"/>
        </w:rPr>
      </w:pPr>
      <w:r w:rsidRPr="007E5BF6">
        <w:rPr>
          <w:rFonts w:ascii="Arial" w:hAnsi="Arial" w:cs="Arial"/>
        </w:rPr>
        <w:t>Cause/source of ignition (as detailed as recorded, e.g. appliance type, product, smoking materials, vape, etc.)</w:t>
      </w:r>
    </w:p>
    <w:p w14:paraId="458ACD5B" w14:textId="77777777" w:rsidR="007E5BF6" w:rsidRPr="007E5BF6" w:rsidRDefault="007E5BF6" w:rsidP="007E5BF6">
      <w:pPr>
        <w:numPr>
          <w:ilvl w:val="1"/>
          <w:numId w:val="16"/>
        </w:numPr>
        <w:spacing w:line="240" w:lineRule="auto"/>
        <w:rPr>
          <w:rFonts w:ascii="Arial" w:hAnsi="Arial" w:cs="Arial"/>
        </w:rPr>
      </w:pPr>
      <w:r w:rsidRPr="007E5BF6">
        <w:rPr>
          <w:rFonts w:ascii="Arial" w:hAnsi="Arial" w:cs="Arial"/>
        </w:rPr>
        <w:t>Item first ignited</w:t>
      </w:r>
    </w:p>
    <w:p w14:paraId="78F4F49F" w14:textId="77777777" w:rsidR="007E5BF6" w:rsidRPr="007E5BF6" w:rsidRDefault="007E5BF6" w:rsidP="007E5BF6">
      <w:pPr>
        <w:numPr>
          <w:ilvl w:val="1"/>
          <w:numId w:val="16"/>
        </w:numPr>
        <w:spacing w:line="240" w:lineRule="auto"/>
        <w:rPr>
          <w:rFonts w:ascii="Arial" w:hAnsi="Arial" w:cs="Arial"/>
        </w:rPr>
      </w:pPr>
      <w:r w:rsidRPr="007E5BF6">
        <w:rPr>
          <w:rFonts w:ascii="Arial" w:hAnsi="Arial" w:cs="Arial"/>
        </w:rPr>
        <w:t>Casualties/fatalities (numbers only)</w:t>
      </w:r>
    </w:p>
    <w:p w14:paraId="12DC8D57" w14:textId="5062C64A" w:rsidR="00B74757" w:rsidRPr="00666B0B" w:rsidRDefault="00B74757" w:rsidP="00FB38E6">
      <w:pPr>
        <w:spacing w:line="240" w:lineRule="auto"/>
        <w:rPr>
          <w:rFonts w:ascii="Arial" w:hAnsi="Arial" w:cs="Arial"/>
        </w:rPr>
      </w:pP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216DE66F" w14:textId="77777777" w:rsidR="00B46F9D" w:rsidRPr="00B46F9D" w:rsidRDefault="00B46F9D" w:rsidP="00B46F9D">
      <w:pPr>
        <w:pStyle w:val="PlainText"/>
        <w:rPr>
          <w:rFonts w:ascii="Arial" w:hAnsi="Arial" w:cs="Arial"/>
        </w:rPr>
      </w:pPr>
      <w:r w:rsidRPr="00B46F9D">
        <w:rPr>
          <w:rFonts w:ascii="Arial" w:hAnsi="Arial" w:cs="Arial"/>
        </w:rPr>
        <w:t xml:space="preserve">I can confirm that Humberside Fire and Rescue Service hold this information. </w:t>
      </w:r>
    </w:p>
    <w:p w14:paraId="79389CA2" w14:textId="77777777" w:rsidR="007E5BF6" w:rsidRPr="007E5BF6" w:rsidRDefault="007E5BF6" w:rsidP="007E5BF6">
      <w:pPr>
        <w:pStyle w:val="PlainText"/>
        <w:rPr>
          <w:rFonts w:ascii="Arial" w:hAnsi="Arial" w:cs="Arial"/>
        </w:rPr>
      </w:pPr>
      <w:r w:rsidRPr="007E5BF6">
        <w:rPr>
          <w:rFonts w:ascii="Arial" w:hAnsi="Arial" w:cs="Arial"/>
        </w:rPr>
        <w:t xml:space="preserve">Please see attached. </w:t>
      </w:r>
    </w:p>
    <w:p w14:paraId="11066CFF" w14:textId="4C79829A" w:rsidR="00BE10BA" w:rsidRDefault="00BE10BA" w:rsidP="00467A03">
      <w:pPr>
        <w:pStyle w:val="PlainText"/>
        <w:rPr>
          <w:rFonts w:ascii="Arial" w:hAnsi="Arial" w:cs="Arial"/>
        </w:rPr>
      </w:pPr>
    </w:p>
    <w:p w14:paraId="38227D5B" w14:textId="77777777" w:rsidR="00750C84" w:rsidRPr="00FB38E6" w:rsidRDefault="00750C84" w:rsidP="00750C84">
      <w:pPr>
        <w:pStyle w:val="PlainText"/>
        <w:ind w:firstLine="720"/>
        <w:rPr>
          <w:rFonts w:ascii="Arial" w:hAnsi="Arial" w:cs="Arial"/>
        </w:rPr>
      </w:pP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8"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w:t>
      </w:r>
      <w:proofErr w:type="gramStart"/>
      <w:r w:rsidRPr="00FB38E6">
        <w:rPr>
          <w:rFonts w:ascii="Arial" w:hAnsi="Arial" w:cs="Arial"/>
        </w:rPr>
        <w:t>is:</w:t>
      </w:r>
      <w:proofErr w:type="gramEnd"/>
      <w:r w:rsidRPr="00FB38E6">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7286C9E"/>
    <w:multiLevelType w:val="multilevel"/>
    <w:tmpl w:val="66040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4685585">
    <w:abstractNumId w:val="1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46D6"/>
    <w:rsid w:val="00077DA0"/>
    <w:rsid w:val="0008365D"/>
    <w:rsid w:val="00094D19"/>
    <w:rsid w:val="000979E4"/>
    <w:rsid w:val="000C0221"/>
    <w:rsid w:val="000C4D79"/>
    <w:rsid w:val="000C63CC"/>
    <w:rsid w:val="000D7183"/>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81379"/>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A132D"/>
    <w:rsid w:val="002A335C"/>
    <w:rsid w:val="002A413A"/>
    <w:rsid w:val="002A4A88"/>
    <w:rsid w:val="002B3F6A"/>
    <w:rsid w:val="002C0598"/>
    <w:rsid w:val="002C24B2"/>
    <w:rsid w:val="002C3FB6"/>
    <w:rsid w:val="002C5544"/>
    <w:rsid w:val="002C7023"/>
    <w:rsid w:val="002D2F85"/>
    <w:rsid w:val="002E3103"/>
    <w:rsid w:val="002E5597"/>
    <w:rsid w:val="00303321"/>
    <w:rsid w:val="003327A7"/>
    <w:rsid w:val="003332DD"/>
    <w:rsid w:val="00345400"/>
    <w:rsid w:val="00345538"/>
    <w:rsid w:val="0037141D"/>
    <w:rsid w:val="003C6BC7"/>
    <w:rsid w:val="003E4E8C"/>
    <w:rsid w:val="003E7D09"/>
    <w:rsid w:val="003F2AC1"/>
    <w:rsid w:val="003F69CC"/>
    <w:rsid w:val="004063C1"/>
    <w:rsid w:val="00406F8E"/>
    <w:rsid w:val="0041299C"/>
    <w:rsid w:val="0042144A"/>
    <w:rsid w:val="004361B1"/>
    <w:rsid w:val="0044305B"/>
    <w:rsid w:val="00446B73"/>
    <w:rsid w:val="0045374B"/>
    <w:rsid w:val="00455D9F"/>
    <w:rsid w:val="00461AD7"/>
    <w:rsid w:val="004646C4"/>
    <w:rsid w:val="00467A03"/>
    <w:rsid w:val="00473E5D"/>
    <w:rsid w:val="00475054"/>
    <w:rsid w:val="00484F89"/>
    <w:rsid w:val="00485E56"/>
    <w:rsid w:val="00492E24"/>
    <w:rsid w:val="004A114B"/>
    <w:rsid w:val="004A2960"/>
    <w:rsid w:val="004C0F74"/>
    <w:rsid w:val="004D588F"/>
    <w:rsid w:val="004D64EC"/>
    <w:rsid w:val="004D7F1D"/>
    <w:rsid w:val="004E2952"/>
    <w:rsid w:val="004E4737"/>
    <w:rsid w:val="004F5E78"/>
    <w:rsid w:val="0050013B"/>
    <w:rsid w:val="005035CB"/>
    <w:rsid w:val="00516F71"/>
    <w:rsid w:val="005206ED"/>
    <w:rsid w:val="0052388C"/>
    <w:rsid w:val="00524706"/>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33445"/>
    <w:rsid w:val="00646D0F"/>
    <w:rsid w:val="006651FF"/>
    <w:rsid w:val="0066552E"/>
    <w:rsid w:val="00666B0B"/>
    <w:rsid w:val="0066731F"/>
    <w:rsid w:val="006679AE"/>
    <w:rsid w:val="0067275C"/>
    <w:rsid w:val="00683EAB"/>
    <w:rsid w:val="0069247C"/>
    <w:rsid w:val="006A40CC"/>
    <w:rsid w:val="006A725A"/>
    <w:rsid w:val="006B0106"/>
    <w:rsid w:val="006B3133"/>
    <w:rsid w:val="006B43AF"/>
    <w:rsid w:val="006E3A50"/>
    <w:rsid w:val="006F38F6"/>
    <w:rsid w:val="006F634E"/>
    <w:rsid w:val="00701292"/>
    <w:rsid w:val="007158D6"/>
    <w:rsid w:val="00721BF2"/>
    <w:rsid w:val="007231D8"/>
    <w:rsid w:val="007319C1"/>
    <w:rsid w:val="00735D56"/>
    <w:rsid w:val="00740725"/>
    <w:rsid w:val="007471B6"/>
    <w:rsid w:val="00750C84"/>
    <w:rsid w:val="007528A0"/>
    <w:rsid w:val="00753CFD"/>
    <w:rsid w:val="0076325A"/>
    <w:rsid w:val="007745A6"/>
    <w:rsid w:val="00791CA9"/>
    <w:rsid w:val="00792A7C"/>
    <w:rsid w:val="007A7BBE"/>
    <w:rsid w:val="007B4810"/>
    <w:rsid w:val="007C40E5"/>
    <w:rsid w:val="007C54DE"/>
    <w:rsid w:val="007C5D9D"/>
    <w:rsid w:val="007D2EBD"/>
    <w:rsid w:val="007E5BF6"/>
    <w:rsid w:val="007F1636"/>
    <w:rsid w:val="007F5F58"/>
    <w:rsid w:val="0080180F"/>
    <w:rsid w:val="008054B3"/>
    <w:rsid w:val="00833365"/>
    <w:rsid w:val="008500C9"/>
    <w:rsid w:val="0085244C"/>
    <w:rsid w:val="0088769C"/>
    <w:rsid w:val="008922C4"/>
    <w:rsid w:val="008932CA"/>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A0E4D"/>
    <w:rsid w:val="009D43C9"/>
    <w:rsid w:val="009D6D12"/>
    <w:rsid w:val="009D71BC"/>
    <w:rsid w:val="009E333C"/>
    <w:rsid w:val="009E3E51"/>
    <w:rsid w:val="009E50B4"/>
    <w:rsid w:val="009E739C"/>
    <w:rsid w:val="009F7ED8"/>
    <w:rsid w:val="00A118AC"/>
    <w:rsid w:val="00A278D4"/>
    <w:rsid w:val="00A341B0"/>
    <w:rsid w:val="00A35C80"/>
    <w:rsid w:val="00A35D42"/>
    <w:rsid w:val="00A36A44"/>
    <w:rsid w:val="00A41B18"/>
    <w:rsid w:val="00A46BA3"/>
    <w:rsid w:val="00A53282"/>
    <w:rsid w:val="00A55F53"/>
    <w:rsid w:val="00A5759F"/>
    <w:rsid w:val="00A61550"/>
    <w:rsid w:val="00A6506E"/>
    <w:rsid w:val="00A906B9"/>
    <w:rsid w:val="00A96FBC"/>
    <w:rsid w:val="00AA3E0A"/>
    <w:rsid w:val="00AB4F1A"/>
    <w:rsid w:val="00AB59A1"/>
    <w:rsid w:val="00AE3A8D"/>
    <w:rsid w:val="00AE48ED"/>
    <w:rsid w:val="00B07BE2"/>
    <w:rsid w:val="00B2525F"/>
    <w:rsid w:val="00B27E14"/>
    <w:rsid w:val="00B37879"/>
    <w:rsid w:val="00B46F9D"/>
    <w:rsid w:val="00B6459A"/>
    <w:rsid w:val="00B72246"/>
    <w:rsid w:val="00B74757"/>
    <w:rsid w:val="00B75C97"/>
    <w:rsid w:val="00B762F8"/>
    <w:rsid w:val="00B81F75"/>
    <w:rsid w:val="00B8257D"/>
    <w:rsid w:val="00B914A5"/>
    <w:rsid w:val="00B9345C"/>
    <w:rsid w:val="00B943FC"/>
    <w:rsid w:val="00B97B36"/>
    <w:rsid w:val="00BB4926"/>
    <w:rsid w:val="00BC2757"/>
    <w:rsid w:val="00BC529B"/>
    <w:rsid w:val="00BC5DFC"/>
    <w:rsid w:val="00BD00D7"/>
    <w:rsid w:val="00BE10BA"/>
    <w:rsid w:val="00BE1B23"/>
    <w:rsid w:val="00BE5979"/>
    <w:rsid w:val="00BE7B01"/>
    <w:rsid w:val="00C06F00"/>
    <w:rsid w:val="00C12D61"/>
    <w:rsid w:val="00C2270F"/>
    <w:rsid w:val="00C232C3"/>
    <w:rsid w:val="00C24336"/>
    <w:rsid w:val="00C26EBE"/>
    <w:rsid w:val="00C4681D"/>
    <w:rsid w:val="00C653CE"/>
    <w:rsid w:val="00C66279"/>
    <w:rsid w:val="00C850AA"/>
    <w:rsid w:val="00C86C85"/>
    <w:rsid w:val="00C92417"/>
    <w:rsid w:val="00C968B3"/>
    <w:rsid w:val="00CB0742"/>
    <w:rsid w:val="00CB275A"/>
    <w:rsid w:val="00CB2944"/>
    <w:rsid w:val="00CB3E9B"/>
    <w:rsid w:val="00CD20A7"/>
    <w:rsid w:val="00CD415F"/>
    <w:rsid w:val="00CD6291"/>
    <w:rsid w:val="00CD7B71"/>
    <w:rsid w:val="00CE746E"/>
    <w:rsid w:val="00CF639B"/>
    <w:rsid w:val="00CF7548"/>
    <w:rsid w:val="00CF7BA6"/>
    <w:rsid w:val="00D0012D"/>
    <w:rsid w:val="00D041C1"/>
    <w:rsid w:val="00D05A60"/>
    <w:rsid w:val="00D1536C"/>
    <w:rsid w:val="00D24F2A"/>
    <w:rsid w:val="00D34473"/>
    <w:rsid w:val="00D34FAB"/>
    <w:rsid w:val="00D35C48"/>
    <w:rsid w:val="00D5243E"/>
    <w:rsid w:val="00D60335"/>
    <w:rsid w:val="00D76468"/>
    <w:rsid w:val="00DB29C0"/>
    <w:rsid w:val="00DB2F65"/>
    <w:rsid w:val="00DB583E"/>
    <w:rsid w:val="00DC347D"/>
    <w:rsid w:val="00DC418B"/>
    <w:rsid w:val="00DC6F48"/>
    <w:rsid w:val="00DD7083"/>
    <w:rsid w:val="00DE153D"/>
    <w:rsid w:val="00DE5323"/>
    <w:rsid w:val="00DF15D9"/>
    <w:rsid w:val="00DF1803"/>
    <w:rsid w:val="00DF5898"/>
    <w:rsid w:val="00E07486"/>
    <w:rsid w:val="00E22E25"/>
    <w:rsid w:val="00E256D9"/>
    <w:rsid w:val="00E32842"/>
    <w:rsid w:val="00E35373"/>
    <w:rsid w:val="00E37D53"/>
    <w:rsid w:val="00E6336A"/>
    <w:rsid w:val="00E71287"/>
    <w:rsid w:val="00E76DC2"/>
    <w:rsid w:val="00E86185"/>
    <w:rsid w:val="00E92A29"/>
    <w:rsid w:val="00EA16DF"/>
    <w:rsid w:val="00EA29CC"/>
    <w:rsid w:val="00EB4CA7"/>
    <w:rsid w:val="00EB4FF3"/>
    <w:rsid w:val="00ED7097"/>
    <w:rsid w:val="00F05A8C"/>
    <w:rsid w:val="00F07CFB"/>
    <w:rsid w:val="00F27665"/>
    <w:rsid w:val="00F30FB5"/>
    <w:rsid w:val="00F37BEE"/>
    <w:rsid w:val="00F46729"/>
    <w:rsid w:val="00F506EF"/>
    <w:rsid w:val="00F51852"/>
    <w:rsid w:val="00F53242"/>
    <w:rsid w:val="00F63D63"/>
    <w:rsid w:val="00F81812"/>
    <w:rsid w:val="00F90913"/>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ico.org.uk/c/1lULiJldYNwfIFlCf3c4BKJ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3</cp:revision>
  <dcterms:created xsi:type="dcterms:W3CDTF">2025-08-26T15:02:00Z</dcterms:created>
  <dcterms:modified xsi:type="dcterms:W3CDTF">2025-08-26T15:03:00Z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