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CCBF3" w14:textId="7BC22DAF" w:rsidR="00F46729" w:rsidRPr="00FB38E6" w:rsidRDefault="00CB0742" w:rsidP="00475054">
      <w:pPr>
        <w:tabs>
          <w:tab w:val="left" w:pos="6096"/>
        </w:tabs>
        <w:spacing w:line="240" w:lineRule="auto"/>
        <w:jc w:val="center"/>
        <w:rPr>
          <w:rFonts w:ascii="Arial" w:hAnsi="Arial" w:cs="Arial"/>
          <w:b/>
          <w:bCs/>
        </w:rPr>
      </w:pPr>
      <w:r w:rsidRPr="00FB38E6">
        <w:rPr>
          <w:rFonts w:ascii="Arial" w:hAnsi="Arial" w:cs="Arial"/>
          <w:b/>
          <w:bCs/>
        </w:rPr>
        <w:t xml:space="preserve">Freedom of Information - Humberside Fire and Rescue Service </w:t>
      </w:r>
    </w:p>
    <w:p w14:paraId="2630101C" w14:textId="7AD2285D" w:rsidR="009A0E4D" w:rsidRPr="00FB38E6" w:rsidRDefault="00244B24" w:rsidP="009A0E4D">
      <w:pPr>
        <w:spacing w:line="240" w:lineRule="auto"/>
        <w:jc w:val="center"/>
        <w:rPr>
          <w:rFonts w:ascii="Arial" w:hAnsi="Arial" w:cs="Arial"/>
          <w:b/>
          <w:bCs/>
        </w:rPr>
      </w:pPr>
      <w:r w:rsidRPr="00FB38E6">
        <w:rPr>
          <w:rFonts w:ascii="Arial" w:hAnsi="Arial" w:cs="Arial"/>
          <w:b/>
          <w:bCs/>
        </w:rPr>
        <w:t>202</w:t>
      </w:r>
      <w:r w:rsidR="008F49B4">
        <w:rPr>
          <w:rFonts w:ascii="Arial" w:hAnsi="Arial" w:cs="Arial"/>
          <w:b/>
          <w:bCs/>
        </w:rPr>
        <w:t>5</w:t>
      </w:r>
      <w:r w:rsidR="007D2EBD" w:rsidRPr="00FB38E6">
        <w:rPr>
          <w:rFonts w:ascii="Arial" w:hAnsi="Arial" w:cs="Arial"/>
          <w:b/>
          <w:bCs/>
        </w:rPr>
        <w:t>/</w:t>
      </w:r>
      <w:r w:rsidR="005F7452" w:rsidRPr="00FB38E6">
        <w:rPr>
          <w:rFonts w:ascii="Arial" w:hAnsi="Arial" w:cs="Arial"/>
          <w:b/>
          <w:bCs/>
        </w:rPr>
        <w:t>2</w:t>
      </w:r>
      <w:r w:rsidR="008F49B4">
        <w:rPr>
          <w:rFonts w:ascii="Arial" w:hAnsi="Arial" w:cs="Arial"/>
          <w:b/>
          <w:bCs/>
        </w:rPr>
        <w:t>6</w:t>
      </w:r>
      <w:r w:rsidR="005F7452" w:rsidRPr="00FB38E6">
        <w:rPr>
          <w:rFonts w:ascii="Arial" w:hAnsi="Arial" w:cs="Arial"/>
          <w:b/>
          <w:bCs/>
        </w:rPr>
        <w:t xml:space="preserve"> </w:t>
      </w:r>
      <w:r w:rsidR="0066552E">
        <w:rPr>
          <w:rFonts w:ascii="Arial" w:hAnsi="Arial" w:cs="Arial"/>
          <w:b/>
          <w:bCs/>
        </w:rPr>
        <w:t>0</w:t>
      </w:r>
      <w:r w:rsidR="00BB4656">
        <w:rPr>
          <w:rFonts w:ascii="Arial" w:hAnsi="Arial" w:cs="Arial"/>
          <w:b/>
          <w:bCs/>
        </w:rPr>
        <w:t>52 Workplace bullying, harassment and sexual harm</w:t>
      </w:r>
    </w:p>
    <w:p w14:paraId="177F5BCB" w14:textId="77777777" w:rsidR="00A55F53" w:rsidRPr="00FB38E6" w:rsidRDefault="00A55F53" w:rsidP="00FB38E6">
      <w:pPr>
        <w:spacing w:line="240" w:lineRule="auto"/>
        <w:rPr>
          <w:rFonts w:ascii="Arial" w:hAnsi="Arial" w:cs="Arial"/>
          <w:color w:val="000000"/>
        </w:rPr>
      </w:pPr>
      <w:r w:rsidRPr="00FB38E6">
        <w:rPr>
          <w:rFonts w:ascii="Arial" w:hAnsi="Arial" w:cs="Arial"/>
          <w:color w:val="000000"/>
        </w:rPr>
        <w:t> </w:t>
      </w:r>
    </w:p>
    <w:p w14:paraId="43186915" w14:textId="0D19FD3D" w:rsidR="007C54DE" w:rsidRPr="007C54DE" w:rsidRDefault="001E328C" w:rsidP="007C5D9D">
      <w:pPr>
        <w:pStyle w:val="xmsonormal"/>
        <w:rPr>
          <w:rFonts w:ascii="Arial" w:hAnsi="Arial" w:cs="Arial"/>
          <w:b/>
          <w:bCs/>
          <w:sz w:val="22"/>
          <w:szCs w:val="22"/>
        </w:rPr>
      </w:pPr>
      <w:r w:rsidRPr="00FB38E6">
        <w:rPr>
          <w:rFonts w:ascii="Arial" w:hAnsi="Arial" w:cs="Arial"/>
          <w:b/>
          <w:bCs/>
          <w:sz w:val="22"/>
          <w:szCs w:val="22"/>
        </w:rPr>
        <w:t>The request is</w:t>
      </w:r>
      <w:r w:rsidR="007C5D9D">
        <w:rPr>
          <w:rFonts w:ascii="Arial" w:hAnsi="Arial" w:cs="Arial"/>
          <w:b/>
          <w:bCs/>
          <w:sz w:val="22"/>
          <w:szCs w:val="22"/>
        </w:rPr>
        <w:t>:</w:t>
      </w:r>
    </w:p>
    <w:p w14:paraId="554DF543" w14:textId="77777777" w:rsidR="00BB4656" w:rsidRPr="00BB4656" w:rsidRDefault="00BB4656" w:rsidP="00BB4656">
      <w:pPr>
        <w:numPr>
          <w:ilvl w:val="0"/>
          <w:numId w:val="17"/>
        </w:numPr>
        <w:spacing w:line="240" w:lineRule="auto"/>
        <w:rPr>
          <w:rFonts w:ascii="Arial" w:hAnsi="Arial" w:cs="Arial"/>
        </w:rPr>
      </w:pPr>
      <w:r w:rsidRPr="00BB4656">
        <w:rPr>
          <w:rFonts w:ascii="Arial" w:hAnsi="Arial" w:cs="Arial"/>
        </w:rPr>
        <w:t>What data does your organisation collect about incidents or concerns related to workplace bullying, harassment or sexual harm?</w:t>
      </w:r>
      <w:r w:rsidRPr="00BB4656">
        <w:rPr>
          <w:rFonts w:ascii="Arial" w:hAnsi="Arial" w:cs="Arial"/>
        </w:rPr>
        <w:br/>
      </w:r>
      <w:r w:rsidRPr="00BB4656">
        <w:rPr>
          <w:rFonts w:ascii="Arial" w:hAnsi="Arial" w:cs="Arial"/>
          <w:i/>
          <w:iCs/>
        </w:rPr>
        <w:t>- For clarity, this includes requests for advice, assistance, informal notifications or formal complaints relating to these types of behaviour.</w:t>
      </w:r>
    </w:p>
    <w:p w14:paraId="2AC6FC98" w14:textId="77777777" w:rsidR="00BB4656" w:rsidRPr="00BB4656" w:rsidRDefault="00BB4656" w:rsidP="00BB4656">
      <w:pPr>
        <w:numPr>
          <w:ilvl w:val="0"/>
          <w:numId w:val="17"/>
        </w:numPr>
        <w:spacing w:line="240" w:lineRule="auto"/>
        <w:rPr>
          <w:rFonts w:ascii="Arial" w:hAnsi="Arial" w:cs="Arial"/>
        </w:rPr>
      </w:pPr>
      <w:r w:rsidRPr="00BB4656">
        <w:rPr>
          <w:rFonts w:ascii="Arial" w:hAnsi="Arial" w:cs="Arial"/>
        </w:rPr>
        <w:t>Please provide a list or schema of all data fields used to record or track information about workplace bullying, harassment or sexual harm, at any stage of the process your organisation follows (from initial contact to case closure).</w:t>
      </w:r>
      <w:r w:rsidRPr="00BB4656">
        <w:rPr>
          <w:rFonts w:ascii="Arial" w:hAnsi="Arial" w:cs="Arial"/>
        </w:rPr>
        <w:br/>
      </w:r>
      <w:r w:rsidRPr="00BB4656">
        <w:rPr>
          <w:rFonts w:ascii="Arial" w:hAnsi="Arial" w:cs="Arial"/>
          <w:i/>
          <w:iCs/>
        </w:rPr>
        <w:t>- Please include an explanation of the classifications used in each data field and any specific terminology, so it can be easily understood by someone from outside your organisation.</w:t>
      </w:r>
    </w:p>
    <w:p w14:paraId="2ED52EEF" w14:textId="77777777" w:rsidR="00BB4656" w:rsidRPr="00BB4656" w:rsidRDefault="00BB4656" w:rsidP="00BB4656">
      <w:pPr>
        <w:numPr>
          <w:ilvl w:val="0"/>
          <w:numId w:val="17"/>
        </w:numPr>
        <w:spacing w:line="240" w:lineRule="auto"/>
        <w:rPr>
          <w:rFonts w:ascii="Arial" w:hAnsi="Arial" w:cs="Arial"/>
        </w:rPr>
      </w:pPr>
      <w:r w:rsidRPr="00BB4656">
        <w:rPr>
          <w:rFonts w:ascii="Arial" w:hAnsi="Arial" w:cs="Arial"/>
        </w:rPr>
        <w:t>Please provide a list of all reports produced by your organisation that relate to workplace bullying, harassment or sexual harm?</w:t>
      </w:r>
      <w:r w:rsidRPr="00BB4656">
        <w:rPr>
          <w:rFonts w:ascii="Arial" w:hAnsi="Arial" w:cs="Arial"/>
        </w:rPr>
        <w:br/>
      </w:r>
      <w:r w:rsidRPr="00BB4656">
        <w:rPr>
          <w:rFonts w:ascii="Arial" w:hAnsi="Arial" w:cs="Arial"/>
          <w:i/>
          <w:iCs/>
        </w:rPr>
        <w:t>- Please include a brief explanation for each report of:</w:t>
      </w:r>
    </w:p>
    <w:p w14:paraId="437646E3" w14:textId="77777777" w:rsidR="00BB4656" w:rsidRPr="00BB4656" w:rsidRDefault="00BB4656" w:rsidP="00BB4656">
      <w:pPr>
        <w:numPr>
          <w:ilvl w:val="1"/>
          <w:numId w:val="18"/>
        </w:numPr>
        <w:spacing w:line="240" w:lineRule="auto"/>
        <w:rPr>
          <w:rFonts w:ascii="Arial" w:hAnsi="Arial" w:cs="Arial"/>
        </w:rPr>
      </w:pPr>
      <w:r w:rsidRPr="00BB4656">
        <w:rPr>
          <w:rFonts w:ascii="Arial" w:hAnsi="Arial" w:cs="Arial"/>
          <w:i/>
          <w:iCs/>
        </w:rPr>
        <w:t>who is responsible for its creation (i.e. the job title/role, not individual names)</w:t>
      </w:r>
    </w:p>
    <w:p w14:paraId="2B8A57EB" w14:textId="77777777" w:rsidR="00BB4656" w:rsidRPr="00BB4656" w:rsidRDefault="00BB4656" w:rsidP="00BB4656">
      <w:pPr>
        <w:numPr>
          <w:ilvl w:val="1"/>
          <w:numId w:val="18"/>
        </w:numPr>
        <w:spacing w:line="240" w:lineRule="auto"/>
        <w:rPr>
          <w:rFonts w:ascii="Arial" w:hAnsi="Arial" w:cs="Arial"/>
        </w:rPr>
      </w:pPr>
      <w:r w:rsidRPr="00BB4656">
        <w:rPr>
          <w:rFonts w:ascii="Arial" w:hAnsi="Arial" w:cs="Arial"/>
          <w:i/>
          <w:iCs/>
        </w:rPr>
        <w:t>how often they are produced</w:t>
      </w:r>
    </w:p>
    <w:p w14:paraId="755BA9F6" w14:textId="77777777" w:rsidR="00BB4656" w:rsidRPr="00BB4656" w:rsidRDefault="00BB4656" w:rsidP="00BB4656">
      <w:pPr>
        <w:numPr>
          <w:ilvl w:val="1"/>
          <w:numId w:val="18"/>
        </w:numPr>
        <w:spacing w:line="240" w:lineRule="auto"/>
        <w:rPr>
          <w:rFonts w:ascii="Arial" w:hAnsi="Arial" w:cs="Arial"/>
        </w:rPr>
      </w:pPr>
      <w:r w:rsidRPr="00BB4656">
        <w:rPr>
          <w:rFonts w:ascii="Arial" w:hAnsi="Arial" w:cs="Arial"/>
          <w:i/>
          <w:iCs/>
        </w:rPr>
        <w:t>the purpose of the report, and</w:t>
      </w:r>
    </w:p>
    <w:p w14:paraId="5894292B" w14:textId="77777777" w:rsidR="00BB4656" w:rsidRPr="00BB4656" w:rsidRDefault="00BB4656" w:rsidP="00BB4656">
      <w:pPr>
        <w:numPr>
          <w:ilvl w:val="1"/>
          <w:numId w:val="18"/>
        </w:numPr>
        <w:spacing w:line="240" w:lineRule="auto"/>
        <w:rPr>
          <w:rFonts w:ascii="Arial" w:hAnsi="Arial" w:cs="Arial"/>
        </w:rPr>
      </w:pPr>
      <w:r w:rsidRPr="00BB4656">
        <w:rPr>
          <w:rFonts w:ascii="Arial" w:hAnsi="Arial" w:cs="Arial"/>
          <w:i/>
          <w:iCs/>
        </w:rPr>
        <w:t>the information and any data fields contained in each report.</w:t>
      </w:r>
    </w:p>
    <w:p w14:paraId="46FC388D" w14:textId="77777777" w:rsidR="00BB4656" w:rsidRPr="00BB4656" w:rsidRDefault="00BB4656" w:rsidP="00BB4656">
      <w:pPr>
        <w:numPr>
          <w:ilvl w:val="1"/>
          <w:numId w:val="18"/>
        </w:numPr>
        <w:spacing w:line="240" w:lineRule="auto"/>
        <w:rPr>
          <w:rFonts w:ascii="Arial" w:hAnsi="Arial" w:cs="Arial"/>
        </w:rPr>
      </w:pPr>
      <w:r w:rsidRPr="00BB4656">
        <w:rPr>
          <w:rFonts w:ascii="Arial" w:hAnsi="Arial" w:cs="Arial"/>
          <w:i/>
          <w:iCs/>
        </w:rPr>
        <w:t>to whom they are distributed (job titles/roles)</w:t>
      </w:r>
    </w:p>
    <w:p w14:paraId="55126292" w14:textId="77777777" w:rsidR="00BB4656" w:rsidRPr="00BB4656" w:rsidRDefault="00BB4656" w:rsidP="00BB4656">
      <w:pPr>
        <w:numPr>
          <w:ilvl w:val="1"/>
          <w:numId w:val="18"/>
        </w:numPr>
        <w:spacing w:line="240" w:lineRule="auto"/>
        <w:rPr>
          <w:rFonts w:ascii="Arial" w:hAnsi="Arial" w:cs="Arial"/>
        </w:rPr>
      </w:pPr>
      <w:r w:rsidRPr="00BB4656">
        <w:rPr>
          <w:rFonts w:ascii="Arial" w:hAnsi="Arial" w:cs="Arial"/>
          <w:i/>
          <w:iCs/>
        </w:rPr>
        <w:t>whether the reports are shared externally (e.g. with elected members, Local Authority governance bodies, HMICFRS or other regulators, unions and associations, the general public)</w:t>
      </w:r>
    </w:p>
    <w:p w14:paraId="3D5C63B7" w14:textId="77777777" w:rsidR="00BB4656" w:rsidRPr="00BB4656" w:rsidRDefault="00BB4656" w:rsidP="00BB4656">
      <w:pPr>
        <w:spacing w:line="240" w:lineRule="auto"/>
        <w:rPr>
          <w:rFonts w:ascii="Arial" w:hAnsi="Arial" w:cs="Arial"/>
        </w:rPr>
      </w:pPr>
      <w:r w:rsidRPr="00BB4656">
        <w:rPr>
          <w:rFonts w:ascii="Arial" w:hAnsi="Arial" w:cs="Arial"/>
        </w:rPr>
        <w:t>Please provide responses to Q4-7 for the period 2020-2025 (inclusive), broken down by calendar year and listed under the headings of</w:t>
      </w:r>
      <w:r w:rsidRPr="00BB4656">
        <w:rPr>
          <w:rFonts w:ascii="Arial" w:hAnsi="Arial" w:cs="Arial"/>
        </w:rPr>
        <w:br/>
        <w:t>(a) workplace bullying</w:t>
      </w:r>
      <w:r w:rsidRPr="00BB4656">
        <w:rPr>
          <w:rFonts w:ascii="Arial" w:hAnsi="Arial" w:cs="Arial"/>
        </w:rPr>
        <w:br/>
        <w:t>(b) harassment</w:t>
      </w:r>
      <w:r w:rsidRPr="00BB4656">
        <w:rPr>
          <w:rFonts w:ascii="Arial" w:hAnsi="Arial" w:cs="Arial"/>
        </w:rPr>
        <w:br/>
        <w:t>(c) sexual harm</w:t>
      </w:r>
    </w:p>
    <w:p w14:paraId="1C6A33CE" w14:textId="77777777" w:rsidR="00BB4656" w:rsidRPr="00BB4656" w:rsidRDefault="00BB4656" w:rsidP="00BB4656">
      <w:pPr>
        <w:numPr>
          <w:ilvl w:val="0"/>
          <w:numId w:val="19"/>
        </w:numPr>
        <w:spacing w:line="240" w:lineRule="auto"/>
        <w:rPr>
          <w:rFonts w:ascii="Arial" w:hAnsi="Arial" w:cs="Arial"/>
        </w:rPr>
      </w:pPr>
      <w:r w:rsidRPr="00BB4656">
        <w:rPr>
          <w:rFonts w:ascii="Arial" w:hAnsi="Arial" w:cs="Arial"/>
        </w:rPr>
        <w:t>The total number of incidents recorded.</w:t>
      </w:r>
      <w:r w:rsidRPr="00BB4656">
        <w:rPr>
          <w:rFonts w:ascii="Arial" w:hAnsi="Arial" w:cs="Arial"/>
        </w:rPr>
        <w:br/>
      </w:r>
      <w:r w:rsidRPr="00BB4656">
        <w:rPr>
          <w:rFonts w:ascii="Arial" w:hAnsi="Arial" w:cs="Arial"/>
          <w:i/>
          <w:iCs/>
        </w:rPr>
        <w:t>Please also break these down according to any sub-categorisations you use internally to differentiate types of bullying, harassment or sexual harm incidents.</w:t>
      </w:r>
    </w:p>
    <w:p w14:paraId="315234E3" w14:textId="77777777" w:rsidR="00BB4656" w:rsidRPr="00BB4656" w:rsidRDefault="00BB4656" w:rsidP="00BB4656">
      <w:pPr>
        <w:numPr>
          <w:ilvl w:val="0"/>
          <w:numId w:val="19"/>
        </w:numPr>
        <w:spacing w:line="240" w:lineRule="auto"/>
        <w:rPr>
          <w:rFonts w:ascii="Arial" w:hAnsi="Arial" w:cs="Arial"/>
        </w:rPr>
      </w:pPr>
      <w:r w:rsidRPr="00BB4656">
        <w:rPr>
          <w:rFonts w:ascii="Arial" w:hAnsi="Arial" w:cs="Arial"/>
        </w:rPr>
        <w:t>The number of incidents that involved a formal investigation, broken down to show:</w:t>
      </w:r>
    </w:p>
    <w:p w14:paraId="39C3B425" w14:textId="77777777" w:rsidR="00BB4656" w:rsidRPr="00BB4656" w:rsidRDefault="00BB4656" w:rsidP="00BB4656">
      <w:pPr>
        <w:numPr>
          <w:ilvl w:val="2"/>
          <w:numId w:val="19"/>
        </w:numPr>
        <w:spacing w:line="240" w:lineRule="auto"/>
        <w:rPr>
          <w:rFonts w:ascii="Arial" w:hAnsi="Arial" w:cs="Arial"/>
        </w:rPr>
      </w:pPr>
      <w:r w:rsidRPr="00BB4656">
        <w:rPr>
          <w:rFonts w:ascii="Arial" w:hAnsi="Arial" w:cs="Arial"/>
        </w:rPr>
        <w:t xml:space="preserve">internal investigations </w:t>
      </w:r>
      <w:r w:rsidRPr="00BB4656">
        <w:rPr>
          <w:rFonts w:ascii="Arial" w:hAnsi="Arial" w:cs="Arial"/>
          <w:i/>
          <w:iCs/>
        </w:rPr>
        <w:t>(i.e. those conducted by people employed by your organisation)</w:t>
      </w:r>
    </w:p>
    <w:p w14:paraId="23E2B474" w14:textId="77777777" w:rsidR="00BB4656" w:rsidRPr="00BB4656" w:rsidRDefault="00BB4656" w:rsidP="00BB4656">
      <w:pPr>
        <w:numPr>
          <w:ilvl w:val="2"/>
          <w:numId w:val="19"/>
        </w:numPr>
        <w:spacing w:line="240" w:lineRule="auto"/>
        <w:rPr>
          <w:rFonts w:ascii="Arial" w:hAnsi="Arial" w:cs="Arial"/>
        </w:rPr>
      </w:pPr>
      <w:r w:rsidRPr="00BB4656">
        <w:rPr>
          <w:rFonts w:ascii="Arial" w:hAnsi="Arial" w:cs="Arial"/>
        </w:rPr>
        <w:t xml:space="preserve">independent external investigations </w:t>
      </w:r>
      <w:r w:rsidRPr="00BB4656">
        <w:rPr>
          <w:rFonts w:ascii="Arial" w:hAnsi="Arial" w:cs="Arial"/>
          <w:i/>
          <w:iCs/>
        </w:rPr>
        <w:t>(i.e. external lawyers, investigators or other 3rd parties engaged for the purpose of conducting the investigation)</w:t>
      </w:r>
    </w:p>
    <w:p w14:paraId="4B3184C8" w14:textId="77777777" w:rsidR="00BB4656" w:rsidRPr="00BB4656" w:rsidRDefault="00BB4656" w:rsidP="00BB4656">
      <w:pPr>
        <w:numPr>
          <w:ilvl w:val="0"/>
          <w:numId w:val="19"/>
        </w:numPr>
        <w:spacing w:line="240" w:lineRule="auto"/>
        <w:rPr>
          <w:rFonts w:ascii="Arial" w:hAnsi="Arial" w:cs="Arial"/>
        </w:rPr>
      </w:pPr>
      <w:r w:rsidRPr="00BB4656">
        <w:rPr>
          <w:rFonts w:ascii="Arial" w:hAnsi="Arial" w:cs="Arial"/>
        </w:rPr>
        <w:t>The outcomes of the investigations completed in Q5</w:t>
      </w:r>
      <w:r w:rsidRPr="00BB4656">
        <w:rPr>
          <w:rFonts w:ascii="Arial" w:hAnsi="Arial" w:cs="Arial"/>
          <w:i/>
          <w:iCs/>
        </w:rPr>
        <w:t xml:space="preserve"> (using whatever categorisations your organisation records internally against cases)</w:t>
      </w:r>
      <w:r w:rsidRPr="00BB4656">
        <w:rPr>
          <w:rFonts w:ascii="Arial" w:hAnsi="Arial" w:cs="Arial"/>
        </w:rPr>
        <w:t>.</w:t>
      </w:r>
    </w:p>
    <w:p w14:paraId="45BFC0CD" w14:textId="77777777" w:rsidR="00BB4656" w:rsidRPr="00BB4656" w:rsidRDefault="00BB4656" w:rsidP="00BB4656">
      <w:pPr>
        <w:numPr>
          <w:ilvl w:val="0"/>
          <w:numId w:val="19"/>
        </w:numPr>
        <w:spacing w:line="240" w:lineRule="auto"/>
        <w:rPr>
          <w:rFonts w:ascii="Arial" w:hAnsi="Arial" w:cs="Arial"/>
        </w:rPr>
      </w:pPr>
      <w:r w:rsidRPr="00BB4656">
        <w:rPr>
          <w:rFonts w:ascii="Arial" w:hAnsi="Arial" w:cs="Arial"/>
        </w:rPr>
        <w:t>The number of people who have left your organisation who were:</w:t>
      </w:r>
    </w:p>
    <w:p w14:paraId="685451A3" w14:textId="77777777" w:rsidR="00BB4656" w:rsidRPr="00BB4656" w:rsidRDefault="00BB4656" w:rsidP="00BB4656">
      <w:pPr>
        <w:numPr>
          <w:ilvl w:val="1"/>
          <w:numId w:val="19"/>
        </w:numPr>
        <w:spacing w:line="240" w:lineRule="auto"/>
        <w:rPr>
          <w:rFonts w:ascii="Arial" w:hAnsi="Arial" w:cs="Arial"/>
        </w:rPr>
      </w:pPr>
      <w:r w:rsidRPr="00BB4656">
        <w:rPr>
          <w:rFonts w:ascii="Arial" w:hAnsi="Arial" w:cs="Arial"/>
        </w:rPr>
        <w:t>complainants</w:t>
      </w:r>
      <w:r w:rsidRPr="00BB4656">
        <w:rPr>
          <w:rFonts w:ascii="Arial" w:hAnsi="Arial" w:cs="Arial"/>
          <w:i/>
          <w:iCs/>
        </w:rPr>
        <w:t xml:space="preserve"> (i.e. people who raised any inquiry or complaint)</w:t>
      </w:r>
    </w:p>
    <w:p w14:paraId="05CCB9E7" w14:textId="77777777" w:rsidR="00BB4656" w:rsidRPr="00BB4656" w:rsidRDefault="00BB4656" w:rsidP="00BB4656">
      <w:pPr>
        <w:numPr>
          <w:ilvl w:val="1"/>
          <w:numId w:val="19"/>
        </w:numPr>
        <w:spacing w:line="240" w:lineRule="auto"/>
        <w:rPr>
          <w:rFonts w:ascii="Arial" w:hAnsi="Arial" w:cs="Arial"/>
        </w:rPr>
      </w:pPr>
      <w:r w:rsidRPr="00BB4656">
        <w:rPr>
          <w:rFonts w:ascii="Arial" w:hAnsi="Arial" w:cs="Arial"/>
        </w:rPr>
        <w:lastRenderedPageBreak/>
        <w:t xml:space="preserve">respondents </w:t>
      </w:r>
      <w:r w:rsidRPr="00BB4656">
        <w:rPr>
          <w:rFonts w:ascii="Arial" w:hAnsi="Arial" w:cs="Arial"/>
          <w:i/>
          <w:iCs/>
        </w:rPr>
        <w:t>(i.e. people who were the subject of any inquiry or complaint allegations)</w:t>
      </w:r>
    </w:p>
    <w:p w14:paraId="1A0484AC" w14:textId="77777777" w:rsidR="00BB4656" w:rsidRPr="00BB4656" w:rsidRDefault="00BB4656" w:rsidP="00BB4656">
      <w:pPr>
        <w:spacing w:line="240" w:lineRule="auto"/>
        <w:rPr>
          <w:rFonts w:ascii="Arial" w:hAnsi="Arial" w:cs="Arial"/>
        </w:rPr>
      </w:pPr>
      <w:r w:rsidRPr="00BB4656">
        <w:rPr>
          <w:rFonts w:ascii="Arial" w:hAnsi="Arial" w:cs="Arial"/>
        </w:rPr>
        <w:t>Please provide responses to Q8-9 for the period 2020-2025 (inclusive), broken down by calendar year:</w:t>
      </w:r>
    </w:p>
    <w:p w14:paraId="3A628557" w14:textId="77777777" w:rsidR="00BB4656" w:rsidRPr="00BB4656" w:rsidRDefault="00BB4656" w:rsidP="00BB4656">
      <w:pPr>
        <w:numPr>
          <w:ilvl w:val="0"/>
          <w:numId w:val="20"/>
        </w:numPr>
        <w:spacing w:line="240" w:lineRule="auto"/>
        <w:rPr>
          <w:rFonts w:ascii="Arial" w:hAnsi="Arial" w:cs="Arial"/>
        </w:rPr>
      </w:pPr>
      <w:r w:rsidRPr="00BB4656">
        <w:rPr>
          <w:rFonts w:ascii="Arial" w:hAnsi="Arial" w:cs="Arial"/>
        </w:rPr>
        <w:t>The number of settlement agreements (or other legal agreements containing any form of non-disclosure requirement) signed by people leaving your organisation who were:</w:t>
      </w:r>
    </w:p>
    <w:p w14:paraId="70A21FB0" w14:textId="77777777" w:rsidR="00BB4656" w:rsidRPr="00BB4656" w:rsidRDefault="00BB4656" w:rsidP="00BB4656">
      <w:pPr>
        <w:numPr>
          <w:ilvl w:val="1"/>
          <w:numId w:val="20"/>
        </w:numPr>
        <w:spacing w:line="240" w:lineRule="auto"/>
        <w:rPr>
          <w:rFonts w:ascii="Arial" w:hAnsi="Arial" w:cs="Arial"/>
        </w:rPr>
      </w:pPr>
      <w:r w:rsidRPr="00BB4656">
        <w:rPr>
          <w:rFonts w:ascii="Arial" w:hAnsi="Arial" w:cs="Arial"/>
        </w:rPr>
        <w:t>complainants who raised any inquiry or complaint about workplace bullying, harassment or sexual harm.</w:t>
      </w:r>
    </w:p>
    <w:p w14:paraId="16A68EE9" w14:textId="77777777" w:rsidR="00BB4656" w:rsidRPr="00BB4656" w:rsidRDefault="00BB4656" w:rsidP="00BB4656">
      <w:pPr>
        <w:numPr>
          <w:ilvl w:val="1"/>
          <w:numId w:val="20"/>
        </w:numPr>
        <w:spacing w:line="240" w:lineRule="auto"/>
        <w:rPr>
          <w:rFonts w:ascii="Arial" w:hAnsi="Arial" w:cs="Arial"/>
        </w:rPr>
      </w:pPr>
      <w:r w:rsidRPr="00BB4656">
        <w:rPr>
          <w:rFonts w:ascii="Arial" w:hAnsi="Arial" w:cs="Arial"/>
        </w:rPr>
        <w:t>respondents who were the subject of any inquiry or complaint about workplace bullying, harassment or sexual harm.</w:t>
      </w:r>
    </w:p>
    <w:p w14:paraId="0EC550BF" w14:textId="77777777" w:rsidR="00BB4656" w:rsidRPr="00BB4656" w:rsidRDefault="00BB4656" w:rsidP="00BB4656">
      <w:pPr>
        <w:numPr>
          <w:ilvl w:val="0"/>
          <w:numId w:val="20"/>
        </w:numPr>
        <w:spacing w:line="240" w:lineRule="auto"/>
        <w:rPr>
          <w:rFonts w:ascii="Arial" w:hAnsi="Arial" w:cs="Arial"/>
        </w:rPr>
      </w:pPr>
      <w:r w:rsidRPr="00BB4656">
        <w:rPr>
          <w:rFonts w:ascii="Arial" w:hAnsi="Arial" w:cs="Arial"/>
        </w:rPr>
        <w:t>The amount spent by your organisation on external legal advice for:</w:t>
      </w:r>
    </w:p>
    <w:p w14:paraId="42B76988" w14:textId="77777777" w:rsidR="00BB4656" w:rsidRPr="00BB4656" w:rsidRDefault="00BB4656" w:rsidP="00BB4656">
      <w:pPr>
        <w:numPr>
          <w:ilvl w:val="1"/>
          <w:numId w:val="20"/>
        </w:numPr>
        <w:spacing w:line="240" w:lineRule="auto"/>
        <w:rPr>
          <w:rFonts w:ascii="Arial" w:hAnsi="Arial" w:cs="Arial"/>
        </w:rPr>
      </w:pPr>
      <w:r w:rsidRPr="00BB4656">
        <w:rPr>
          <w:rFonts w:ascii="Arial" w:hAnsi="Arial" w:cs="Arial"/>
        </w:rPr>
        <w:t>legal services or advice provided in conducting independent investigations in Q5 (ii) </w:t>
      </w:r>
    </w:p>
    <w:p w14:paraId="12DC8D57" w14:textId="5065F570" w:rsidR="00B74757" w:rsidRDefault="00BB4656" w:rsidP="00FB38E6">
      <w:pPr>
        <w:numPr>
          <w:ilvl w:val="1"/>
          <w:numId w:val="20"/>
        </w:numPr>
        <w:spacing w:line="240" w:lineRule="auto"/>
        <w:rPr>
          <w:rFonts w:ascii="Arial" w:hAnsi="Arial" w:cs="Arial"/>
        </w:rPr>
      </w:pPr>
      <w:r w:rsidRPr="00BB4656">
        <w:rPr>
          <w:rFonts w:ascii="Arial" w:hAnsi="Arial" w:cs="Arial"/>
        </w:rPr>
        <w:t>other advice provided about any other matters involving workplace bullying, harassment or sexual harm</w:t>
      </w:r>
    </w:p>
    <w:p w14:paraId="0ACB5022" w14:textId="77777777" w:rsidR="00BB4656" w:rsidRPr="00BB4656" w:rsidRDefault="00BB4656" w:rsidP="00BB4656">
      <w:pPr>
        <w:spacing w:line="240" w:lineRule="auto"/>
        <w:ind w:left="1440"/>
        <w:rPr>
          <w:rFonts w:ascii="Arial" w:hAnsi="Arial" w:cs="Arial"/>
        </w:rPr>
      </w:pPr>
    </w:p>
    <w:p w14:paraId="50CEEE66" w14:textId="375A00C6" w:rsidR="0045374B" w:rsidRPr="00FB38E6" w:rsidRDefault="007231D8" w:rsidP="00FB38E6">
      <w:pPr>
        <w:spacing w:line="240" w:lineRule="auto"/>
        <w:rPr>
          <w:rFonts w:ascii="Arial" w:hAnsi="Arial" w:cs="Arial"/>
          <w:b/>
          <w:bCs/>
        </w:rPr>
      </w:pPr>
      <w:r w:rsidRPr="00FB38E6">
        <w:rPr>
          <w:rFonts w:ascii="Arial" w:hAnsi="Arial" w:cs="Arial"/>
          <w:b/>
          <w:bCs/>
        </w:rPr>
        <w:t>The response is:</w:t>
      </w:r>
    </w:p>
    <w:p w14:paraId="514C90FF" w14:textId="77777777" w:rsidR="00DC4E90" w:rsidRPr="00DC4E90" w:rsidRDefault="00DC4E90" w:rsidP="00DC4E90">
      <w:pPr>
        <w:pStyle w:val="PlainText"/>
        <w:rPr>
          <w:rFonts w:ascii="Arial" w:hAnsi="Arial" w:cs="Arial"/>
        </w:rPr>
      </w:pPr>
      <w:r w:rsidRPr="00DC4E90">
        <w:rPr>
          <w:rFonts w:ascii="Arial" w:hAnsi="Arial" w:cs="Arial"/>
        </w:rPr>
        <w:t>I can confirm that Humberside Fire and Rescue Service hold this information.</w:t>
      </w:r>
    </w:p>
    <w:p w14:paraId="01636247" w14:textId="77777777" w:rsidR="00DC4E90" w:rsidRPr="00DC4E90" w:rsidRDefault="00DC4E90" w:rsidP="00DC4E90">
      <w:pPr>
        <w:pStyle w:val="PlainText"/>
        <w:rPr>
          <w:rFonts w:ascii="Arial" w:hAnsi="Arial" w:cs="Arial"/>
        </w:rPr>
      </w:pPr>
      <w:r w:rsidRPr="00DC4E90">
        <w:rPr>
          <w:rFonts w:ascii="Arial" w:hAnsi="Arial" w:cs="Arial"/>
        </w:rPr>
        <w:t xml:space="preserve">1. We collect informal and formal complaints about incidents or concerns related to workplace bullying, harassment or sexual harm. </w:t>
      </w:r>
    </w:p>
    <w:p w14:paraId="5CBDF6E3" w14:textId="77777777" w:rsidR="00DC4E90" w:rsidRPr="00DC4E90" w:rsidRDefault="00DC4E90" w:rsidP="00DC4E90">
      <w:pPr>
        <w:pStyle w:val="PlainText"/>
        <w:rPr>
          <w:rFonts w:ascii="Arial" w:hAnsi="Arial" w:cs="Arial"/>
        </w:rPr>
      </w:pPr>
      <w:r w:rsidRPr="00DC4E90">
        <w:rPr>
          <w:rFonts w:ascii="Arial" w:hAnsi="Arial" w:cs="Arial"/>
        </w:rPr>
        <w:t>2. Please see the below tables including the data fields used to record or track information about workplace bullying, harassment and sexual harm:</w:t>
      </w:r>
    </w:p>
    <w:tbl>
      <w:tblPr>
        <w:tblW w:w="4248" w:type="dxa"/>
        <w:tblInd w:w="113" w:type="dxa"/>
        <w:tblCellMar>
          <w:left w:w="0" w:type="dxa"/>
          <w:right w:w="0" w:type="dxa"/>
        </w:tblCellMar>
        <w:tblLook w:val="04A0" w:firstRow="1" w:lastRow="0" w:firstColumn="1" w:lastColumn="0" w:noHBand="0" w:noVBand="1"/>
      </w:tblPr>
      <w:tblGrid>
        <w:gridCol w:w="4248"/>
      </w:tblGrid>
      <w:tr w:rsidR="00DC4E90" w:rsidRPr="00DC4E90" w14:paraId="0C32FE51" w14:textId="77777777">
        <w:trPr>
          <w:trHeight w:val="290"/>
        </w:trPr>
        <w:tc>
          <w:tcPr>
            <w:tcW w:w="42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EB54C09" w14:textId="77777777" w:rsidR="00DC4E90" w:rsidRPr="00DC4E90" w:rsidRDefault="00DC4E90" w:rsidP="00DC4E90">
            <w:pPr>
              <w:pStyle w:val="PlainText"/>
              <w:rPr>
                <w:rFonts w:ascii="Arial" w:hAnsi="Arial" w:cs="Arial"/>
              </w:rPr>
            </w:pPr>
            <w:r w:rsidRPr="00DC4E90">
              <w:rPr>
                <w:rFonts w:ascii="Arial" w:hAnsi="Arial" w:cs="Arial"/>
              </w:rPr>
              <w:t>*Non-Compliance of Availability/Contract</w:t>
            </w:r>
          </w:p>
        </w:tc>
      </w:tr>
      <w:tr w:rsidR="00DC4E90" w:rsidRPr="00DC4E90" w14:paraId="5FD04CD8"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532572" w14:textId="77777777" w:rsidR="00DC4E90" w:rsidRPr="00DC4E90" w:rsidRDefault="00DC4E90" w:rsidP="00DC4E90">
            <w:pPr>
              <w:pStyle w:val="PlainText"/>
              <w:rPr>
                <w:rFonts w:ascii="Arial" w:hAnsi="Arial" w:cs="Arial"/>
              </w:rPr>
            </w:pPr>
            <w:r w:rsidRPr="00DC4E90">
              <w:rPr>
                <w:rFonts w:ascii="Arial" w:hAnsi="Arial" w:cs="Arial"/>
              </w:rPr>
              <w:t>Breach of Service Policy</w:t>
            </w:r>
          </w:p>
        </w:tc>
      </w:tr>
      <w:tr w:rsidR="00DC4E90" w:rsidRPr="00DC4E90" w14:paraId="6BC1FB3A"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20F0C8" w14:textId="77777777" w:rsidR="00DC4E90" w:rsidRPr="00DC4E90" w:rsidRDefault="00DC4E90" w:rsidP="00DC4E90">
            <w:pPr>
              <w:pStyle w:val="PlainText"/>
              <w:rPr>
                <w:rFonts w:ascii="Arial" w:hAnsi="Arial" w:cs="Arial"/>
              </w:rPr>
            </w:pPr>
            <w:r w:rsidRPr="00DC4E90">
              <w:rPr>
                <w:rFonts w:ascii="Arial" w:hAnsi="Arial" w:cs="Arial"/>
              </w:rPr>
              <w:t>Bullying and Harassment</w:t>
            </w:r>
          </w:p>
        </w:tc>
      </w:tr>
      <w:tr w:rsidR="00DC4E90" w:rsidRPr="00DC4E90" w14:paraId="3C132645"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CFC05B" w14:textId="77777777" w:rsidR="00DC4E90" w:rsidRPr="00DC4E90" w:rsidRDefault="00DC4E90" w:rsidP="00DC4E90">
            <w:pPr>
              <w:pStyle w:val="PlainText"/>
              <w:rPr>
                <w:rFonts w:ascii="Arial" w:hAnsi="Arial" w:cs="Arial"/>
              </w:rPr>
            </w:pPr>
            <w:r w:rsidRPr="00DC4E90">
              <w:rPr>
                <w:rFonts w:ascii="Arial" w:hAnsi="Arial" w:cs="Arial"/>
              </w:rPr>
              <w:t>Conduct and Behaviour</w:t>
            </w:r>
          </w:p>
        </w:tc>
      </w:tr>
      <w:tr w:rsidR="00DC4E90" w:rsidRPr="00DC4E90" w14:paraId="0B6E407C"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5AFFC48" w14:textId="77777777" w:rsidR="00DC4E90" w:rsidRPr="00DC4E90" w:rsidRDefault="00DC4E90" w:rsidP="00DC4E90">
            <w:pPr>
              <w:pStyle w:val="PlainText"/>
              <w:rPr>
                <w:rFonts w:ascii="Arial" w:hAnsi="Arial" w:cs="Arial"/>
              </w:rPr>
            </w:pPr>
            <w:r w:rsidRPr="00DC4E90">
              <w:rPr>
                <w:rFonts w:ascii="Arial" w:hAnsi="Arial" w:cs="Arial"/>
              </w:rPr>
              <w:t>Costs or Expenses</w:t>
            </w:r>
          </w:p>
        </w:tc>
      </w:tr>
      <w:tr w:rsidR="00DC4E90" w:rsidRPr="00DC4E90" w14:paraId="378B7F09"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C7EDC" w14:textId="77777777" w:rsidR="00DC4E90" w:rsidRPr="00DC4E90" w:rsidRDefault="00DC4E90" w:rsidP="00DC4E90">
            <w:pPr>
              <w:pStyle w:val="PlainText"/>
              <w:rPr>
                <w:rFonts w:ascii="Arial" w:hAnsi="Arial" w:cs="Arial"/>
              </w:rPr>
            </w:pPr>
            <w:r w:rsidRPr="00DC4E90">
              <w:rPr>
                <w:rFonts w:ascii="Arial" w:hAnsi="Arial" w:cs="Arial"/>
              </w:rPr>
              <w:t>Criminal Charges</w:t>
            </w:r>
          </w:p>
        </w:tc>
      </w:tr>
      <w:tr w:rsidR="00DC4E90" w:rsidRPr="00DC4E90" w14:paraId="64322C0F"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955030" w14:textId="77777777" w:rsidR="00DC4E90" w:rsidRPr="00DC4E90" w:rsidRDefault="00DC4E90" w:rsidP="00DC4E90">
            <w:pPr>
              <w:pStyle w:val="PlainText"/>
              <w:rPr>
                <w:rFonts w:ascii="Arial" w:hAnsi="Arial" w:cs="Arial"/>
              </w:rPr>
            </w:pPr>
            <w:r w:rsidRPr="00DC4E90">
              <w:rPr>
                <w:rFonts w:ascii="Arial" w:hAnsi="Arial" w:cs="Arial"/>
              </w:rPr>
              <w:t>Damaging Service Property</w:t>
            </w:r>
          </w:p>
        </w:tc>
      </w:tr>
      <w:tr w:rsidR="00DC4E90" w:rsidRPr="00DC4E90" w14:paraId="39E7EA00"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D12791" w14:textId="77777777" w:rsidR="00DC4E90" w:rsidRPr="00DC4E90" w:rsidRDefault="00DC4E90" w:rsidP="00DC4E90">
            <w:pPr>
              <w:pStyle w:val="PlainText"/>
              <w:rPr>
                <w:rFonts w:ascii="Arial" w:hAnsi="Arial" w:cs="Arial"/>
              </w:rPr>
            </w:pPr>
            <w:r w:rsidRPr="00DC4E90">
              <w:rPr>
                <w:rFonts w:ascii="Arial" w:hAnsi="Arial" w:cs="Arial"/>
              </w:rPr>
              <w:t>Data Protection</w:t>
            </w:r>
          </w:p>
        </w:tc>
      </w:tr>
      <w:tr w:rsidR="00DC4E90" w:rsidRPr="00DC4E90" w14:paraId="1AA4A744"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108D373" w14:textId="77777777" w:rsidR="00DC4E90" w:rsidRPr="00DC4E90" w:rsidRDefault="00DC4E90" w:rsidP="00DC4E90">
            <w:pPr>
              <w:pStyle w:val="PlainText"/>
              <w:rPr>
                <w:rFonts w:ascii="Arial" w:hAnsi="Arial" w:cs="Arial"/>
              </w:rPr>
            </w:pPr>
            <w:r w:rsidRPr="00DC4E90">
              <w:rPr>
                <w:rFonts w:ascii="Arial" w:hAnsi="Arial" w:cs="Arial"/>
              </w:rPr>
              <w:t>Driving Offences</w:t>
            </w:r>
          </w:p>
        </w:tc>
      </w:tr>
      <w:tr w:rsidR="00DC4E90" w:rsidRPr="00DC4E90" w14:paraId="6BEB6816"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B18FEE" w14:textId="77777777" w:rsidR="00DC4E90" w:rsidRPr="00DC4E90" w:rsidRDefault="00DC4E90" w:rsidP="00DC4E90">
            <w:pPr>
              <w:pStyle w:val="PlainText"/>
              <w:rPr>
                <w:rFonts w:ascii="Arial" w:hAnsi="Arial" w:cs="Arial"/>
              </w:rPr>
            </w:pPr>
            <w:r w:rsidRPr="00DC4E90">
              <w:rPr>
                <w:rFonts w:ascii="Arial" w:hAnsi="Arial" w:cs="Arial"/>
              </w:rPr>
              <w:t>Drugs and Alcohol</w:t>
            </w:r>
          </w:p>
        </w:tc>
      </w:tr>
      <w:tr w:rsidR="00DC4E90" w:rsidRPr="00DC4E90" w14:paraId="7A661999"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10510E6" w14:textId="77777777" w:rsidR="00DC4E90" w:rsidRPr="00DC4E90" w:rsidRDefault="00DC4E90" w:rsidP="00DC4E90">
            <w:pPr>
              <w:pStyle w:val="PlainText"/>
              <w:rPr>
                <w:rFonts w:ascii="Arial" w:hAnsi="Arial" w:cs="Arial"/>
              </w:rPr>
            </w:pPr>
            <w:r w:rsidRPr="00DC4E90">
              <w:rPr>
                <w:rFonts w:ascii="Arial" w:hAnsi="Arial" w:cs="Arial"/>
              </w:rPr>
              <w:t>Failure to Attend Incident/s</w:t>
            </w:r>
          </w:p>
        </w:tc>
      </w:tr>
      <w:tr w:rsidR="00DC4E90" w:rsidRPr="00DC4E90" w14:paraId="6D6C51B1"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F0FED0" w14:textId="77777777" w:rsidR="00DC4E90" w:rsidRPr="00DC4E90" w:rsidRDefault="00DC4E90" w:rsidP="00DC4E90">
            <w:pPr>
              <w:pStyle w:val="PlainText"/>
              <w:rPr>
                <w:rFonts w:ascii="Arial" w:hAnsi="Arial" w:cs="Arial"/>
              </w:rPr>
            </w:pPr>
            <w:r w:rsidRPr="00DC4E90">
              <w:rPr>
                <w:rFonts w:ascii="Arial" w:hAnsi="Arial" w:cs="Arial"/>
              </w:rPr>
              <w:t>Failure to Follow Management Request</w:t>
            </w:r>
          </w:p>
        </w:tc>
      </w:tr>
      <w:tr w:rsidR="00DC4E90" w:rsidRPr="00DC4E90" w14:paraId="277A8AB6"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F86F539" w14:textId="77777777" w:rsidR="00DC4E90" w:rsidRPr="00DC4E90" w:rsidRDefault="00DC4E90" w:rsidP="00DC4E90">
            <w:pPr>
              <w:pStyle w:val="PlainText"/>
              <w:rPr>
                <w:rFonts w:ascii="Arial" w:hAnsi="Arial" w:cs="Arial"/>
              </w:rPr>
            </w:pPr>
            <w:r w:rsidRPr="00DC4E90">
              <w:rPr>
                <w:rFonts w:ascii="Arial" w:hAnsi="Arial" w:cs="Arial"/>
              </w:rPr>
              <w:t>Failure to Follow Procedure</w:t>
            </w:r>
          </w:p>
        </w:tc>
      </w:tr>
      <w:tr w:rsidR="00DC4E90" w:rsidRPr="00DC4E90" w14:paraId="59CAAD6F"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283D76" w14:textId="77777777" w:rsidR="00DC4E90" w:rsidRPr="00DC4E90" w:rsidRDefault="00DC4E90" w:rsidP="00DC4E90">
            <w:pPr>
              <w:pStyle w:val="PlainText"/>
              <w:rPr>
                <w:rFonts w:ascii="Arial" w:hAnsi="Arial" w:cs="Arial"/>
              </w:rPr>
            </w:pPr>
            <w:r w:rsidRPr="00DC4E90">
              <w:rPr>
                <w:rFonts w:ascii="Arial" w:hAnsi="Arial" w:cs="Arial"/>
              </w:rPr>
              <w:t>Harming Service Reputation</w:t>
            </w:r>
          </w:p>
        </w:tc>
      </w:tr>
      <w:tr w:rsidR="00DC4E90" w:rsidRPr="00DC4E90" w14:paraId="0C8A2139"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6C65CC" w14:textId="77777777" w:rsidR="00DC4E90" w:rsidRPr="00DC4E90" w:rsidRDefault="00DC4E90" w:rsidP="00DC4E90">
            <w:pPr>
              <w:pStyle w:val="PlainText"/>
              <w:rPr>
                <w:rFonts w:ascii="Arial" w:hAnsi="Arial" w:cs="Arial"/>
              </w:rPr>
            </w:pPr>
            <w:r w:rsidRPr="00DC4E90">
              <w:rPr>
                <w:rFonts w:ascii="Arial" w:hAnsi="Arial" w:cs="Arial"/>
              </w:rPr>
              <w:t>Health and Safety</w:t>
            </w:r>
          </w:p>
        </w:tc>
      </w:tr>
      <w:tr w:rsidR="00DC4E90" w:rsidRPr="00DC4E90" w14:paraId="0B9F4270"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294094" w14:textId="77777777" w:rsidR="00DC4E90" w:rsidRPr="00DC4E90" w:rsidRDefault="00DC4E90" w:rsidP="00DC4E90">
            <w:pPr>
              <w:pStyle w:val="PlainText"/>
              <w:rPr>
                <w:rFonts w:ascii="Arial" w:hAnsi="Arial" w:cs="Arial"/>
              </w:rPr>
            </w:pPr>
            <w:r w:rsidRPr="00DC4E90">
              <w:rPr>
                <w:rFonts w:ascii="Arial" w:hAnsi="Arial" w:cs="Arial"/>
              </w:rPr>
              <w:t>Misuse of Service Vehicle</w:t>
            </w:r>
          </w:p>
        </w:tc>
      </w:tr>
      <w:tr w:rsidR="00DC4E90" w:rsidRPr="00DC4E90" w14:paraId="486BAA1E"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7C47FE7" w14:textId="77777777" w:rsidR="00DC4E90" w:rsidRPr="00DC4E90" w:rsidRDefault="00DC4E90" w:rsidP="00DC4E90">
            <w:pPr>
              <w:pStyle w:val="PlainText"/>
              <w:rPr>
                <w:rFonts w:ascii="Arial" w:hAnsi="Arial" w:cs="Arial"/>
              </w:rPr>
            </w:pPr>
            <w:r w:rsidRPr="00DC4E90">
              <w:rPr>
                <w:rFonts w:ascii="Arial" w:hAnsi="Arial" w:cs="Arial"/>
              </w:rPr>
              <w:t>Non-Attendance of Training</w:t>
            </w:r>
          </w:p>
        </w:tc>
      </w:tr>
      <w:tr w:rsidR="00DC4E90" w:rsidRPr="00DC4E90" w14:paraId="32B314C8"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6A1BA2" w14:textId="77777777" w:rsidR="00DC4E90" w:rsidRPr="00DC4E90" w:rsidRDefault="00DC4E90" w:rsidP="00DC4E90">
            <w:pPr>
              <w:pStyle w:val="PlainText"/>
              <w:rPr>
                <w:rFonts w:ascii="Arial" w:hAnsi="Arial" w:cs="Arial"/>
              </w:rPr>
            </w:pPr>
            <w:r w:rsidRPr="00DC4E90">
              <w:rPr>
                <w:rFonts w:ascii="Arial" w:hAnsi="Arial" w:cs="Arial"/>
              </w:rPr>
              <w:t>Other</w:t>
            </w:r>
          </w:p>
        </w:tc>
      </w:tr>
      <w:tr w:rsidR="00DC4E90" w:rsidRPr="00DC4E90" w14:paraId="437E2BBA"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310AF5" w14:textId="77777777" w:rsidR="00DC4E90" w:rsidRPr="00DC4E90" w:rsidRDefault="00DC4E90" w:rsidP="00DC4E90">
            <w:pPr>
              <w:pStyle w:val="PlainText"/>
              <w:rPr>
                <w:rFonts w:ascii="Arial" w:hAnsi="Arial" w:cs="Arial"/>
              </w:rPr>
            </w:pPr>
            <w:r w:rsidRPr="00DC4E90">
              <w:rPr>
                <w:rFonts w:ascii="Arial" w:hAnsi="Arial" w:cs="Arial"/>
              </w:rPr>
              <w:t>Performance and Capability</w:t>
            </w:r>
          </w:p>
        </w:tc>
      </w:tr>
      <w:tr w:rsidR="00DC4E90" w:rsidRPr="00DC4E90" w14:paraId="3A7AA4DB"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A60466D" w14:textId="77777777" w:rsidR="00DC4E90" w:rsidRPr="00DC4E90" w:rsidRDefault="00DC4E90" w:rsidP="00DC4E90">
            <w:pPr>
              <w:pStyle w:val="PlainText"/>
              <w:rPr>
                <w:rFonts w:ascii="Arial" w:hAnsi="Arial" w:cs="Arial"/>
              </w:rPr>
            </w:pPr>
            <w:r w:rsidRPr="00DC4E90">
              <w:rPr>
                <w:rFonts w:ascii="Arial" w:hAnsi="Arial" w:cs="Arial"/>
              </w:rPr>
              <w:t>Social Media Use</w:t>
            </w:r>
          </w:p>
        </w:tc>
      </w:tr>
      <w:tr w:rsidR="00DC4E90" w:rsidRPr="00DC4E90" w14:paraId="1220CCFD"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13368F" w14:textId="77777777" w:rsidR="00DC4E90" w:rsidRPr="00DC4E90" w:rsidRDefault="00DC4E90" w:rsidP="00DC4E90">
            <w:pPr>
              <w:pStyle w:val="PlainText"/>
              <w:rPr>
                <w:rFonts w:ascii="Arial" w:hAnsi="Arial" w:cs="Arial"/>
              </w:rPr>
            </w:pPr>
            <w:r w:rsidRPr="00DC4E90">
              <w:rPr>
                <w:rFonts w:ascii="Arial" w:hAnsi="Arial" w:cs="Arial"/>
              </w:rPr>
              <w:t>Time and Attendance</w:t>
            </w:r>
          </w:p>
        </w:tc>
      </w:tr>
      <w:tr w:rsidR="00DC4E90" w:rsidRPr="00DC4E90" w14:paraId="29FA30AB" w14:textId="77777777">
        <w:trPr>
          <w:trHeight w:val="290"/>
        </w:trPr>
        <w:tc>
          <w:tcPr>
            <w:tcW w:w="42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F64D2DD" w14:textId="77777777" w:rsidR="00DC4E90" w:rsidRPr="00DC4E90" w:rsidRDefault="00DC4E90" w:rsidP="00DC4E90">
            <w:pPr>
              <w:pStyle w:val="PlainText"/>
              <w:rPr>
                <w:rFonts w:ascii="Arial" w:hAnsi="Arial" w:cs="Arial"/>
              </w:rPr>
            </w:pPr>
            <w:r w:rsidRPr="00DC4E90">
              <w:rPr>
                <w:rFonts w:ascii="Arial" w:hAnsi="Arial" w:cs="Arial"/>
              </w:rPr>
              <w:t>Various</w:t>
            </w:r>
          </w:p>
        </w:tc>
      </w:tr>
    </w:tbl>
    <w:p w14:paraId="7E29D56D" w14:textId="77777777" w:rsidR="00DC4E90" w:rsidRPr="00DC4E90" w:rsidRDefault="00DC4E90" w:rsidP="00DC4E90">
      <w:pPr>
        <w:pStyle w:val="PlainText"/>
        <w:rPr>
          <w:rFonts w:ascii="Arial" w:hAnsi="Arial" w:cs="Arial"/>
          <w:b/>
          <w:bCs/>
        </w:rPr>
      </w:pPr>
    </w:p>
    <w:p w14:paraId="25EDB77A" w14:textId="77777777" w:rsidR="00DC4E90" w:rsidRPr="00DC4E90" w:rsidRDefault="00DC4E90" w:rsidP="00DC4E90">
      <w:pPr>
        <w:pStyle w:val="PlainText"/>
        <w:rPr>
          <w:rFonts w:ascii="Arial" w:hAnsi="Arial" w:cs="Arial"/>
        </w:rPr>
      </w:pPr>
      <w:r w:rsidRPr="00DC4E90">
        <w:rPr>
          <w:rFonts w:ascii="Arial" w:hAnsi="Arial" w:cs="Arial"/>
        </w:rPr>
        <w:lastRenderedPageBreak/>
        <w:t>Cases involving conduct-related matters—such as bullying and harassment, inappropriate behaviour, criminal charges, and substance misuse—are subsequently categorised in accordance with the classifications provided by His Majesty’s Inspectorate of Constabulary and Fire &amp; Rescue Services (HMICFRS).</w:t>
      </w:r>
    </w:p>
    <w:p w14:paraId="2BA486FB" w14:textId="77777777" w:rsidR="00DC4E90" w:rsidRPr="00DC4E90" w:rsidRDefault="00DC4E90" w:rsidP="00DC4E90">
      <w:pPr>
        <w:pStyle w:val="PlainText"/>
        <w:rPr>
          <w:rFonts w:ascii="Arial" w:hAnsi="Arial" w:cs="Arial"/>
        </w:rPr>
      </w:pPr>
    </w:p>
    <w:tbl>
      <w:tblPr>
        <w:tblW w:w="3920" w:type="dxa"/>
        <w:tblInd w:w="113" w:type="dxa"/>
        <w:tblCellMar>
          <w:left w:w="0" w:type="dxa"/>
          <w:right w:w="0" w:type="dxa"/>
        </w:tblCellMar>
        <w:tblLook w:val="04A0" w:firstRow="1" w:lastRow="0" w:firstColumn="1" w:lastColumn="0" w:noHBand="0" w:noVBand="1"/>
      </w:tblPr>
      <w:tblGrid>
        <w:gridCol w:w="3920"/>
      </w:tblGrid>
      <w:tr w:rsidR="00DC4E90" w:rsidRPr="00DC4E90" w14:paraId="2F47C76E" w14:textId="77777777">
        <w:trPr>
          <w:trHeight w:val="290"/>
        </w:trPr>
        <w:tc>
          <w:tcPr>
            <w:tcW w:w="39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1DB25D8" w14:textId="77777777" w:rsidR="00DC4E90" w:rsidRPr="00DC4E90" w:rsidRDefault="00DC4E90" w:rsidP="00DC4E90">
            <w:pPr>
              <w:pStyle w:val="PlainText"/>
              <w:rPr>
                <w:rFonts w:ascii="Arial" w:hAnsi="Arial" w:cs="Arial"/>
              </w:rPr>
            </w:pPr>
            <w:r w:rsidRPr="00DC4E90">
              <w:rPr>
                <w:rFonts w:ascii="Arial" w:hAnsi="Arial" w:cs="Arial"/>
              </w:rPr>
              <w:t>Driving related</w:t>
            </w:r>
          </w:p>
        </w:tc>
      </w:tr>
      <w:tr w:rsidR="00DC4E90" w:rsidRPr="00DC4E90" w14:paraId="649B16F2"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BA9961" w14:textId="77777777" w:rsidR="00DC4E90" w:rsidRPr="00DC4E90" w:rsidRDefault="00DC4E90" w:rsidP="00DC4E90">
            <w:pPr>
              <w:pStyle w:val="PlainText"/>
              <w:rPr>
                <w:rFonts w:ascii="Arial" w:hAnsi="Arial" w:cs="Arial"/>
              </w:rPr>
            </w:pPr>
            <w:r w:rsidRPr="00DC4E90">
              <w:rPr>
                <w:rFonts w:ascii="Arial" w:hAnsi="Arial" w:cs="Arial"/>
              </w:rPr>
              <w:t>Home visits (SWV/HFSC)</w:t>
            </w:r>
          </w:p>
        </w:tc>
      </w:tr>
      <w:tr w:rsidR="00DC4E90" w:rsidRPr="00DC4E90" w14:paraId="30E96367"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CCC33BB" w14:textId="77777777" w:rsidR="00DC4E90" w:rsidRPr="00DC4E90" w:rsidRDefault="00DC4E90" w:rsidP="00DC4E90">
            <w:pPr>
              <w:pStyle w:val="PlainText"/>
              <w:rPr>
                <w:rFonts w:ascii="Arial" w:hAnsi="Arial" w:cs="Arial"/>
              </w:rPr>
            </w:pPr>
            <w:r w:rsidRPr="00DC4E90">
              <w:rPr>
                <w:rFonts w:ascii="Arial" w:hAnsi="Arial" w:cs="Arial"/>
              </w:rPr>
              <w:t>Incident related</w:t>
            </w:r>
          </w:p>
        </w:tc>
      </w:tr>
      <w:tr w:rsidR="00DC4E90" w:rsidRPr="00DC4E90" w14:paraId="374FCF41"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97316D" w14:textId="77777777" w:rsidR="00DC4E90" w:rsidRPr="00DC4E90" w:rsidRDefault="00DC4E90" w:rsidP="00DC4E90">
            <w:pPr>
              <w:pStyle w:val="PlainText"/>
              <w:rPr>
                <w:rFonts w:ascii="Arial" w:hAnsi="Arial" w:cs="Arial"/>
              </w:rPr>
            </w:pPr>
            <w:r w:rsidRPr="00DC4E90">
              <w:rPr>
                <w:rFonts w:ascii="Arial" w:hAnsi="Arial" w:cs="Arial"/>
              </w:rPr>
              <w:t>Fire safety inspection/audit</w:t>
            </w:r>
          </w:p>
        </w:tc>
      </w:tr>
      <w:tr w:rsidR="00DC4E90" w:rsidRPr="00DC4E90" w14:paraId="18B504BF"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CED459" w14:textId="77777777" w:rsidR="00DC4E90" w:rsidRPr="00DC4E90" w:rsidRDefault="00DC4E90" w:rsidP="00DC4E90">
            <w:pPr>
              <w:pStyle w:val="PlainText"/>
              <w:rPr>
                <w:rFonts w:ascii="Arial" w:hAnsi="Arial" w:cs="Arial"/>
              </w:rPr>
            </w:pPr>
            <w:r w:rsidRPr="00DC4E90">
              <w:rPr>
                <w:rFonts w:ascii="Arial" w:hAnsi="Arial" w:cs="Arial"/>
              </w:rPr>
              <w:t>Industrial action</w:t>
            </w:r>
          </w:p>
        </w:tc>
      </w:tr>
      <w:tr w:rsidR="00DC4E90" w:rsidRPr="00DC4E90" w14:paraId="20572AA2"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83BF84" w14:textId="77777777" w:rsidR="00DC4E90" w:rsidRPr="00DC4E90" w:rsidRDefault="00DC4E90" w:rsidP="00DC4E90">
            <w:pPr>
              <w:pStyle w:val="PlainText"/>
              <w:rPr>
                <w:rFonts w:ascii="Arial" w:hAnsi="Arial" w:cs="Arial"/>
              </w:rPr>
            </w:pPr>
            <w:r w:rsidRPr="00DC4E90">
              <w:rPr>
                <w:rFonts w:ascii="Arial" w:hAnsi="Arial" w:cs="Arial"/>
              </w:rPr>
              <w:t>Recruitment</w:t>
            </w:r>
          </w:p>
        </w:tc>
      </w:tr>
      <w:tr w:rsidR="00DC4E90" w:rsidRPr="00DC4E90" w14:paraId="0C0D120D" w14:textId="77777777">
        <w:trPr>
          <w:trHeight w:val="290"/>
        </w:trPr>
        <w:tc>
          <w:tcPr>
            <w:tcW w:w="39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4B0B501C" w14:textId="77777777" w:rsidR="00DC4E90" w:rsidRPr="00DC4E90" w:rsidRDefault="00DC4E90" w:rsidP="00DC4E90">
            <w:pPr>
              <w:pStyle w:val="PlainText"/>
              <w:rPr>
                <w:rFonts w:ascii="Arial" w:hAnsi="Arial" w:cs="Arial"/>
              </w:rPr>
            </w:pPr>
            <w:r w:rsidRPr="00DC4E90">
              <w:rPr>
                <w:rFonts w:ascii="Arial" w:hAnsi="Arial" w:cs="Arial"/>
              </w:rPr>
              <w:t>Volunteer work</w:t>
            </w:r>
          </w:p>
        </w:tc>
      </w:tr>
      <w:tr w:rsidR="00DC4E90" w:rsidRPr="00DC4E90" w14:paraId="2475BEC6" w14:textId="77777777">
        <w:trPr>
          <w:trHeight w:val="290"/>
        </w:trPr>
        <w:tc>
          <w:tcPr>
            <w:tcW w:w="39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7A21F6" w14:textId="77777777" w:rsidR="00DC4E90" w:rsidRPr="00DC4E90" w:rsidRDefault="00DC4E90" w:rsidP="00DC4E90">
            <w:pPr>
              <w:pStyle w:val="PlainText"/>
              <w:rPr>
                <w:rFonts w:ascii="Arial" w:hAnsi="Arial" w:cs="Arial"/>
              </w:rPr>
            </w:pPr>
            <w:r w:rsidRPr="00DC4E90">
              <w:rPr>
                <w:rFonts w:ascii="Arial" w:hAnsi="Arial" w:cs="Arial"/>
              </w:rPr>
              <w:t>Other</w:t>
            </w:r>
          </w:p>
        </w:tc>
      </w:tr>
      <w:tr w:rsidR="00DC4E90" w:rsidRPr="00DC4E90" w14:paraId="159D7E13"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2474B1" w14:textId="77777777" w:rsidR="00DC4E90" w:rsidRPr="00DC4E90" w:rsidRDefault="00DC4E90" w:rsidP="00DC4E90">
            <w:pPr>
              <w:pStyle w:val="PlainText"/>
              <w:rPr>
                <w:rFonts w:ascii="Arial" w:hAnsi="Arial" w:cs="Arial"/>
              </w:rPr>
            </w:pPr>
            <w:r w:rsidRPr="00DC4E90">
              <w:rPr>
                <w:rFonts w:ascii="Arial" w:hAnsi="Arial" w:cs="Arial"/>
              </w:rPr>
              <w:t>Bullying</w:t>
            </w:r>
          </w:p>
        </w:tc>
      </w:tr>
      <w:tr w:rsidR="00DC4E90" w:rsidRPr="00DC4E90" w14:paraId="7FA45FFE" w14:textId="77777777">
        <w:trPr>
          <w:trHeight w:val="290"/>
        </w:trPr>
        <w:tc>
          <w:tcPr>
            <w:tcW w:w="3920"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14:paraId="55FA5539" w14:textId="77777777" w:rsidR="00DC4E90" w:rsidRPr="00DC4E90" w:rsidRDefault="00DC4E90" w:rsidP="00DC4E90">
            <w:pPr>
              <w:pStyle w:val="PlainText"/>
              <w:rPr>
                <w:rFonts w:ascii="Arial" w:hAnsi="Arial" w:cs="Arial"/>
              </w:rPr>
            </w:pPr>
            <w:r w:rsidRPr="00DC4E90">
              <w:rPr>
                <w:rFonts w:ascii="Arial" w:hAnsi="Arial" w:cs="Arial"/>
              </w:rPr>
              <w:t>Sexual harassment</w:t>
            </w:r>
          </w:p>
        </w:tc>
      </w:tr>
      <w:tr w:rsidR="00DC4E90" w:rsidRPr="00DC4E90" w14:paraId="03B38747" w14:textId="77777777">
        <w:trPr>
          <w:trHeight w:val="290"/>
        </w:trPr>
        <w:tc>
          <w:tcPr>
            <w:tcW w:w="39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038FE1" w14:textId="77777777" w:rsidR="00DC4E90" w:rsidRPr="00DC4E90" w:rsidRDefault="00DC4E90" w:rsidP="00DC4E90">
            <w:pPr>
              <w:pStyle w:val="PlainText"/>
              <w:rPr>
                <w:rFonts w:ascii="Arial" w:hAnsi="Arial" w:cs="Arial"/>
              </w:rPr>
            </w:pPr>
            <w:r w:rsidRPr="00DC4E90">
              <w:rPr>
                <w:rFonts w:ascii="Arial" w:hAnsi="Arial" w:cs="Arial"/>
              </w:rPr>
              <w:t xml:space="preserve">Other form of harassment </w:t>
            </w:r>
          </w:p>
        </w:tc>
      </w:tr>
      <w:tr w:rsidR="00DC4E90" w:rsidRPr="00DC4E90" w14:paraId="16FBCD25"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596EC9" w14:textId="77777777" w:rsidR="00DC4E90" w:rsidRPr="00DC4E90" w:rsidRDefault="00DC4E90" w:rsidP="00DC4E90">
            <w:pPr>
              <w:pStyle w:val="PlainText"/>
              <w:rPr>
                <w:rFonts w:ascii="Arial" w:hAnsi="Arial" w:cs="Arial"/>
              </w:rPr>
            </w:pPr>
            <w:r w:rsidRPr="00DC4E90">
              <w:rPr>
                <w:rFonts w:ascii="Arial" w:hAnsi="Arial" w:cs="Arial"/>
              </w:rPr>
              <w:t>Abuse of power</w:t>
            </w:r>
          </w:p>
        </w:tc>
      </w:tr>
      <w:tr w:rsidR="00DC4E90" w:rsidRPr="00DC4E90" w14:paraId="0B5960D0"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F9B9CA" w14:textId="77777777" w:rsidR="00DC4E90" w:rsidRPr="00DC4E90" w:rsidRDefault="00DC4E90" w:rsidP="00DC4E90">
            <w:pPr>
              <w:pStyle w:val="PlainText"/>
              <w:rPr>
                <w:rFonts w:ascii="Arial" w:hAnsi="Arial" w:cs="Arial"/>
              </w:rPr>
            </w:pPr>
            <w:r w:rsidRPr="00DC4E90">
              <w:rPr>
                <w:rFonts w:ascii="Arial" w:hAnsi="Arial" w:cs="Arial"/>
              </w:rPr>
              <w:t xml:space="preserve">Intimidation </w:t>
            </w:r>
          </w:p>
        </w:tc>
      </w:tr>
      <w:tr w:rsidR="00DC4E90" w:rsidRPr="00DC4E90" w14:paraId="03E24043"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E3CAA6" w14:textId="77777777" w:rsidR="00DC4E90" w:rsidRPr="00DC4E90" w:rsidRDefault="00DC4E90" w:rsidP="00DC4E90">
            <w:pPr>
              <w:pStyle w:val="PlainText"/>
              <w:rPr>
                <w:rFonts w:ascii="Arial" w:hAnsi="Arial" w:cs="Arial"/>
              </w:rPr>
            </w:pPr>
            <w:r w:rsidRPr="00DC4E90">
              <w:rPr>
                <w:rFonts w:ascii="Arial" w:hAnsi="Arial" w:cs="Arial"/>
              </w:rPr>
              <w:t xml:space="preserve">Violence </w:t>
            </w:r>
          </w:p>
        </w:tc>
      </w:tr>
      <w:tr w:rsidR="00DC4E90" w:rsidRPr="00DC4E90" w14:paraId="2A553619"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9C80ADB" w14:textId="77777777" w:rsidR="00DC4E90" w:rsidRPr="00DC4E90" w:rsidRDefault="00DC4E90" w:rsidP="00DC4E90">
            <w:pPr>
              <w:pStyle w:val="PlainText"/>
              <w:rPr>
                <w:rFonts w:ascii="Arial" w:hAnsi="Arial" w:cs="Arial"/>
              </w:rPr>
            </w:pPr>
            <w:r w:rsidRPr="00DC4E90">
              <w:rPr>
                <w:rFonts w:ascii="Arial" w:hAnsi="Arial" w:cs="Arial"/>
              </w:rPr>
              <w:t>Drug/Alcohol misuse</w:t>
            </w:r>
          </w:p>
        </w:tc>
      </w:tr>
      <w:tr w:rsidR="00DC4E90" w:rsidRPr="00DC4E90" w14:paraId="5281FBF6"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091BF3" w14:textId="77777777" w:rsidR="00DC4E90" w:rsidRPr="00DC4E90" w:rsidRDefault="00DC4E90" w:rsidP="00DC4E90">
            <w:pPr>
              <w:pStyle w:val="PlainText"/>
              <w:rPr>
                <w:rFonts w:ascii="Arial" w:hAnsi="Arial" w:cs="Arial"/>
              </w:rPr>
            </w:pPr>
            <w:r w:rsidRPr="00DC4E90">
              <w:rPr>
                <w:rFonts w:ascii="Arial" w:hAnsi="Arial" w:cs="Arial"/>
              </w:rPr>
              <w:t>Rude / Offensive</w:t>
            </w:r>
          </w:p>
        </w:tc>
      </w:tr>
      <w:tr w:rsidR="00DC4E90" w:rsidRPr="00DC4E90" w14:paraId="6476E536"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ABFF88" w14:textId="77777777" w:rsidR="00DC4E90" w:rsidRPr="00DC4E90" w:rsidRDefault="00DC4E90" w:rsidP="00DC4E90">
            <w:pPr>
              <w:pStyle w:val="PlainText"/>
              <w:rPr>
                <w:rFonts w:ascii="Arial" w:hAnsi="Arial" w:cs="Arial"/>
              </w:rPr>
            </w:pPr>
            <w:r w:rsidRPr="00DC4E90">
              <w:rPr>
                <w:rFonts w:ascii="Arial" w:hAnsi="Arial" w:cs="Arial"/>
              </w:rPr>
              <w:t>Theft</w:t>
            </w:r>
          </w:p>
        </w:tc>
      </w:tr>
      <w:tr w:rsidR="00DC4E90" w:rsidRPr="00DC4E90" w14:paraId="14D3072C"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443C88" w14:textId="77777777" w:rsidR="00DC4E90" w:rsidRPr="00DC4E90" w:rsidRDefault="00DC4E90" w:rsidP="00DC4E90">
            <w:pPr>
              <w:pStyle w:val="PlainText"/>
              <w:rPr>
                <w:rFonts w:ascii="Arial" w:hAnsi="Arial" w:cs="Arial"/>
              </w:rPr>
            </w:pPr>
            <w:r w:rsidRPr="00DC4E90">
              <w:rPr>
                <w:rFonts w:ascii="Arial" w:hAnsi="Arial" w:cs="Arial"/>
              </w:rPr>
              <w:t>Other criminal activity</w:t>
            </w:r>
          </w:p>
        </w:tc>
      </w:tr>
      <w:tr w:rsidR="00DC4E90" w:rsidRPr="00DC4E90" w14:paraId="30995673" w14:textId="77777777">
        <w:trPr>
          <w:trHeight w:val="290"/>
        </w:trPr>
        <w:tc>
          <w:tcPr>
            <w:tcW w:w="39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EC6EDAF" w14:textId="77777777" w:rsidR="00DC4E90" w:rsidRPr="00DC4E90" w:rsidRDefault="00DC4E90" w:rsidP="00DC4E90">
            <w:pPr>
              <w:pStyle w:val="PlainText"/>
              <w:rPr>
                <w:rFonts w:ascii="Arial" w:hAnsi="Arial" w:cs="Arial"/>
              </w:rPr>
            </w:pPr>
            <w:r w:rsidRPr="00DC4E90">
              <w:rPr>
                <w:rFonts w:ascii="Arial" w:hAnsi="Arial" w:cs="Arial"/>
              </w:rPr>
              <w:t>N/A</w:t>
            </w:r>
          </w:p>
        </w:tc>
      </w:tr>
    </w:tbl>
    <w:p w14:paraId="059647A2" w14:textId="77777777" w:rsidR="00DC4E90" w:rsidRPr="00DC4E90" w:rsidRDefault="00DC4E90" w:rsidP="00DC4E90">
      <w:pPr>
        <w:pStyle w:val="PlainText"/>
        <w:rPr>
          <w:rFonts w:ascii="Arial" w:hAnsi="Arial" w:cs="Arial"/>
        </w:rPr>
      </w:pPr>
    </w:p>
    <w:p w14:paraId="7146BAC2" w14:textId="77777777" w:rsidR="00DC4E90" w:rsidRPr="00DC4E90" w:rsidRDefault="00DC4E90" w:rsidP="00DC4E90">
      <w:pPr>
        <w:pStyle w:val="PlainText"/>
        <w:rPr>
          <w:rFonts w:ascii="Arial" w:hAnsi="Arial" w:cs="Arial"/>
        </w:rPr>
      </w:pPr>
      <w:r w:rsidRPr="00DC4E90">
        <w:rPr>
          <w:rFonts w:ascii="Arial" w:hAnsi="Arial" w:cs="Arial"/>
        </w:rPr>
        <w:t xml:space="preserve"> 3. HR are responsible for the creation of reports that relate to workplace bullying, harassment or sexual harm. </w:t>
      </w:r>
    </w:p>
    <w:p w14:paraId="4177AB6C" w14:textId="77777777" w:rsidR="00DC4E90" w:rsidRPr="00DC4E90" w:rsidRDefault="00DC4E90" w:rsidP="00DC4E90">
      <w:pPr>
        <w:pStyle w:val="PlainText"/>
        <w:rPr>
          <w:rFonts w:ascii="Arial" w:hAnsi="Arial" w:cs="Arial"/>
        </w:rPr>
      </w:pPr>
      <w:r w:rsidRPr="00DC4E90">
        <w:rPr>
          <w:rFonts w:ascii="Arial" w:hAnsi="Arial" w:cs="Arial"/>
        </w:rPr>
        <w:t xml:space="preserve">This is just one report which is produced monthly and is a trend report. </w:t>
      </w:r>
    </w:p>
    <w:p w14:paraId="26F82D52" w14:textId="77777777" w:rsidR="00DC4E90" w:rsidRPr="00DC4E90" w:rsidRDefault="00DC4E90" w:rsidP="00DC4E90">
      <w:pPr>
        <w:pStyle w:val="PlainText"/>
        <w:rPr>
          <w:rFonts w:ascii="Arial" w:hAnsi="Arial" w:cs="Arial"/>
        </w:rPr>
      </w:pPr>
      <w:r w:rsidRPr="00DC4E90">
        <w:rPr>
          <w:rFonts w:ascii="Arial" w:hAnsi="Arial" w:cs="Arial"/>
        </w:rPr>
        <w:t>The purpose of the report is to provide senior management with clear oversight and the opportunity for informed scrutiny. It is designed to enhance transparency across key areas and to support the identification of emerging trends and patterns that may inform strategic decision-making.</w:t>
      </w:r>
    </w:p>
    <w:p w14:paraId="19EF6986" w14:textId="77777777" w:rsidR="00DC4E90" w:rsidRPr="00DC4E90" w:rsidRDefault="00DC4E90" w:rsidP="00DC4E90">
      <w:pPr>
        <w:pStyle w:val="PlainText"/>
        <w:rPr>
          <w:rFonts w:ascii="Arial" w:hAnsi="Arial" w:cs="Arial"/>
        </w:rPr>
      </w:pPr>
      <w:r w:rsidRPr="00DC4E90">
        <w:rPr>
          <w:rFonts w:ascii="Arial" w:hAnsi="Arial" w:cs="Arial"/>
        </w:rPr>
        <w:t xml:space="preserve">Included in the report is the total number of cases each month, category, comparisons with previous years/months, outcomes, investigation/hearing levels, stage of grievances. </w:t>
      </w:r>
    </w:p>
    <w:p w14:paraId="10AFFF24" w14:textId="77777777" w:rsidR="00DC4E90" w:rsidRPr="00DC4E90" w:rsidRDefault="00DC4E90" w:rsidP="00DC4E90">
      <w:pPr>
        <w:pStyle w:val="PlainText"/>
        <w:rPr>
          <w:rFonts w:ascii="Arial" w:hAnsi="Arial" w:cs="Arial"/>
        </w:rPr>
      </w:pPr>
      <w:r w:rsidRPr="00DC4E90">
        <w:rPr>
          <w:rFonts w:ascii="Arial" w:hAnsi="Arial" w:cs="Arial"/>
        </w:rPr>
        <w:t xml:space="preserve">This report is distributed to the Chief Fire Officer, Deputy Chief Fire Officer, Assistant Chief Fire Officer, and Area Managers of People and Development, Emergency Response, Service Improvement, Prevent, Protection, Fleet and Estates, and the Executive Director of Finance. </w:t>
      </w:r>
    </w:p>
    <w:p w14:paraId="4ADBCA2A" w14:textId="77777777" w:rsidR="00DC4E90" w:rsidRPr="00DC4E90" w:rsidRDefault="00DC4E90" w:rsidP="00DC4E90">
      <w:pPr>
        <w:pStyle w:val="PlainText"/>
        <w:rPr>
          <w:rFonts w:ascii="Arial" w:hAnsi="Arial" w:cs="Arial"/>
        </w:rPr>
      </w:pPr>
      <w:r w:rsidRPr="00DC4E90">
        <w:rPr>
          <w:rFonts w:ascii="Arial" w:hAnsi="Arial" w:cs="Arial"/>
        </w:rPr>
        <w:t xml:space="preserve">These reports are shared externally. </w:t>
      </w:r>
    </w:p>
    <w:p w14:paraId="6CE78F09" w14:textId="77777777" w:rsidR="00DC4E90" w:rsidRPr="00DC4E90" w:rsidRDefault="00DC4E90" w:rsidP="00DC4E90">
      <w:pPr>
        <w:pStyle w:val="PlainText"/>
        <w:rPr>
          <w:rFonts w:ascii="Arial" w:hAnsi="Arial" w:cs="Arial"/>
        </w:rPr>
      </w:pPr>
    </w:p>
    <w:p w14:paraId="0A674E0D" w14:textId="77777777" w:rsidR="00DC4E90" w:rsidRPr="00DC4E90" w:rsidRDefault="00DC4E90" w:rsidP="00DC4E90">
      <w:pPr>
        <w:pStyle w:val="PlainText"/>
        <w:rPr>
          <w:rFonts w:ascii="Arial" w:hAnsi="Arial" w:cs="Arial"/>
        </w:rPr>
      </w:pPr>
      <w:r w:rsidRPr="00DC4E90">
        <w:rPr>
          <w:rFonts w:ascii="Arial" w:hAnsi="Arial" w:cs="Arial"/>
        </w:rPr>
        <w:t xml:space="preserve">4. Due to a cyber incident, we are only able to provide the following data back to 1 January 2022. </w:t>
      </w:r>
    </w:p>
    <w:p w14:paraId="3829ECEA" w14:textId="77777777" w:rsidR="00DC4E90" w:rsidRPr="00DC4E90" w:rsidRDefault="00DC4E90" w:rsidP="00DC4E90">
      <w:pPr>
        <w:pStyle w:val="PlainText"/>
        <w:rPr>
          <w:rFonts w:ascii="Arial" w:hAnsi="Arial" w:cs="Arial"/>
        </w:rPr>
      </w:pPr>
      <w:r w:rsidRPr="00DC4E90">
        <w:rPr>
          <w:rFonts w:ascii="Arial" w:hAnsi="Arial" w:cs="Arial"/>
        </w:rPr>
        <w:t>Total number of incidents recorded:</w:t>
      </w:r>
    </w:p>
    <w:tbl>
      <w:tblPr>
        <w:tblW w:w="9209" w:type="dxa"/>
        <w:tblCellMar>
          <w:left w:w="0" w:type="dxa"/>
          <w:right w:w="0" w:type="dxa"/>
        </w:tblCellMar>
        <w:tblLook w:val="04A0" w:firstRow="1" w:lastRow="0" w:firstColumn="1" w:lastColumn="0" w:noHBand="0" w:noVBand="1"/>
      </w:tblPr>
      <w:tblGrid>
        <w:gridCol w:w="1650"/>
        <w:gridCol w:w="706"/>
        <w:gridCol w:w="2199"/>
        <w:gridCol w:w="2072"/>
        <w:gridCol w:w="2582"/>
      </w:tblGrid>
      <w:tr w:rsidR="00DC4E90" w:rsidRPr="00DC4E90" w14:paraId="5ACBF9DE" w14:textId="77777777">
        <w:tc>
          <w:tcPr>
            <w:tcW w:w="1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729C95" w14:textId="77777777" w:rsidR="00DC4E90" w:rsidRPr="00DC4E90" w:rsidRDefault="00DC4E90" w:rsidP="00DC4E90">
            <w:pPr>
              <w:pStyle w:val="PlainText"/>
              <w:rPr>
                <w:rFonts w:ascii="Arial" w:hAnsi="Arial" w:cs="Arial"/>
              </w:rPr>
            </w:pPr>
          </w:p>
        </w:tc>
        <w:tc>
          <w:tcPr>
            <w:tcW w:w="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EDD639" w14:textId="77777777" w:rsidR="00DC4E90" w:rsidRPr="00DC4E90" w:rsidRDefault="00DC4E90" w:rsidP="00DC4E90">
            <w:pPr>
              <w:pStyle w:val="PlainText"/>
              <w:rPr>
                <w:rFonts w:ascii="Arial" w:hAnsi="Arial" w:cs="Arial"/>
              </w:rPr>
            </w:pPr>
            <w:r w:rsidRPr="00DC4E90">
              <w:rPr>
                <w:rFonts w:ascii="Arial" w:hAnsi="Arial" w:cs="Arial"/>
              </w:rPr>
              <w:t>2022</w:t>
            </w:r>
          </w:p>
        </w:tc>
        <w:tc>
          <w:tcPr>
            <w:tcW w:w="21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40173B" w14:textId="77777777" w:rsidR="00DC4E90" w:rsidRPr="00DC4E90" w:rsidRDefault="00DC4E90" w:rsidP="00DC4E90">
            <w:pPr>
              <w:pStyle w:val="PlainText"/>
              <w:rPr>
                <w:rFonts w:ascii="Arial" w:hAnsi="Arial" w:cs="Arial"/>
              </w:rPr>
            </w:pPr>
            <w:r w:rsidRPr="00DC4E90">
              <w:rPr>
                <w:rFonts w:ascii="Arial" w:hAnsi="Arial" w:cs="Arial"/>
              </w:rPr>
              <w:t>2023</w:t>
            </w:r>
          </w:p>
        </w:tc>
        <w:tc>
          <w:tcPr>
            <w:tcW w:w="20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C81A0E" w14:textId="77777777" w:rsidR="00DC4E90" w:rsidRPr="00DC4E90" w:rsidRDefault="00DC4E90" w:rsidP="00DC4E90">
            <w:pPr>
              <w:pStyle w:val="PlainText"/>
              <w:rPr>
                <w:rFonts w:ascii="Arial" w:hAnsi="Arial" w:cs="Arial"/>
              </w:rPr>
            </w:pPr>
            <w:r w:rsidRPr="00DC4E90">
              <w:rPr>
                <w:rFonts w:ascii="Arial" w:hAnsi="Arial" w:cs="Arial"/>
              </w:rPr>
              <w:t>2024</w:t>
            </w:r>
          </w:p>
        </w:tc>
        <w:tc>
          <w:tcPr>
            <w:tcW w:w="25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9C934E" w14:textId="77777777" w:rsidR="00DC4E90" w:rsidRPr="00DC4E90" w:rsidRDefault="00DC4E90" w:rsidP="00DC4E90">
            <w:pPr>
              <w:pStyle w:val="PlainText"/>
              <w:rPr>
                <w:rFonts w:ascii="Arial" w:hAnsi="Arial" w:cs="Arial"/>
              </w:rPr>
            </w:pPr>
            <w:r w:rsidRPr="00DC4E90">
              <w:rPr>
                <w:rFonts w:ascii="Arial" w:hAnsi="Arial" w:cs="Arial"/>
              </w:rPr>
              <w:t>2025</w:t>
            </w:r>
          </w:p>
        </w:tc>
      </w:tr>
      <w:tr w:rsidR="00DC4E90" w:rsidRPr="00DC4E90" w14:paraId="0AB2342E" w14:textId="77777777">
        <w:tc>
          <w:tcPr>
            <w:tcW w:w="16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D8E04" w14:textId="77777777" w:rsidR="00DC4E90" w:rsidRPr="00DC4E90" w:rsidRDefault="00DC4E90" w:rsidP="00DC4E90">
            <w:pPr>
              <w:pStyle w:val="PlainText"/>
              <w:rPr>
                <w:rFonts w:ascii="Arial" w:hAnsi="Arial" w:cs="Arial"/>
                <w:b/>
                <w:bCs/>
              </w:rPr>
            </w:pPr>
            <w:r w:rsidRPr="00DC4E90">
              <w:rPr>
                <w:rFonts w:ascii="Arial" w:hAnsi="Arial" w:cs="Arial"/>
                <w:b/>
                <w:bCs/>
              </w:rPr>
              <w:t xml:space="preserve">Workplace bullying </w:t>
            </w:r>
          </w:p>
          <w:p w14:paraId="7A7E1D85" w14:textId="77777777" w:rsidR="00DC4E90" w:rsidRPr="00DC4E90" w:rsidRDefault="00DC4E90" w:rsidP="00DC4E90">
            <w:pPr>
              <w:pStyle w:val="PlainText"/>
              <w:rPr>
                <w:rFonts w:ascii="Arial" w:hAnsi="Arial" w:cs="Arial"/>
              </w:rPr>
            </w:pP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533F7100" w14:textId="77777777" w:rsidR="00DC4E90" w:rsidRPr="00DC4E90" w:rsidRDefault="00DC4E90" w:rsidP="00DC4E90">
            <w:pPr>
              <w:pStyle w:val="PlainText"/>
              <w:rPr>
                <w:rFonts w:ascii="Arial" w:hAnsi="Arial" w:cs="Arial"/>
              </w:rPr>
            </w:pPr>
            <w:r w:rsidRPr="00DC4E90">
              <w:rPr>
                <w:rFonts w:ascii="Arial" w:hAnsi="Arial" w:cs="Arial"/>
              </w:rPr>
              <w:t>0</w:t>
            </w:r>
          </w:p>
        </w:tc>
        <w:tc>
          <w:tcPr>
            <w:tcW w:w="2199" w:type="dxa"/>
            <w:tcBorders>
              <w:top w:val="nil"/>
              <w:left w:val="nil"/>
              <w:bottom w:val="single" w:sz="8" w:space="0" w:color="auto"/>
              <w:right w:val="single" w:sz="8" w:space="0" w:color="auto"/>
            </w:tcBorders>
            <w:tcMar>
              <w:top w:w="0" w:type="dxa"/>
              <w:left w:w="108" w:type="dxa"/>
              <w:bottom w:w="0" w:type="dxa"/>
              <w:right w:w="108" w:type="dxa"/>
            </w:tcMar>
            <w:hideMark/>
          </w:tcPr>
          <w:p w14:paraId="43DEE63D" w14:textId="77777777" w:rsidR="00DC4E90" w:rsidRPr="00DC4E90" w:rsidRDefault="00DC4E90" w:rsidP="00DC4E90">
            <w:pPr>
              <w:pStyle w:val="PlainText"/>
              <w:rPr>
                <w:rFonts w:ascii="Arial" w:hAnsi="Arial" w:cs="Arial"/>
              </w:rPr>
            </w:pPr>
            <w:r w:rsidRPr="00DC4E90">
              <w:rPr>
                <w:rFonts w:ascii="Arial" w:hAnsi="Arial" w:cs="Arial"/>
              </w:rPr>
              <w:t>3</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593398D0" w14:textId="77777777" w:rsidR="00DC4E90" w:rsidRPr="00DC4E90" w:rsidRDefault="00DC4E90" w:rsidP="00DC4E90">
            <w:pPr>
              <w:pStyle w:val="PlainText"/>
              <w:rPr>
                <w:rFonts w:ascii="Arial" w:hAnsi="Arial" w:cs="Arial"/>
              </w:rPr>
            </w:pPr>
            <w:r w:rsidRPr="00DC4E90">
              <w:rPr>
                <w:rFonts w:ascii="Arial" w:hAnsi="Arial" w:cs="Arial"/>
              </w:rPr>
              <w:t>3</w:t>
            </w:r>
          </w:p>
        </w:tc>
        <w:tc>
          <w:tcPr>
            <w:tcW w:w="2582" w:type="dxa"/>
            <w:tcBorders>
              <w:top w:val="nil"/>
              <w:left w:val="nil"/>
              <w:bottom w:val="single" w:sz="8" w:space="0" w:color="auto"/>
              <w:right w:val="single" w:sz="8" w:space="0" w:color="auto"/>
            </w:tcBorders>
            <w:tcMar>
              <w:top w:w="0" w:type="dxa"/>
              <w:left w:w="108" w:type="dxa"/>
              <w:bottom w:w="0" w:type="dxa"/>
              <w:right w:w="108" w:type="dxa"/>
            </w:tcMar>
            <w:hideMark/>
          </w:tcPr>
          <w:p w14:paraId="2B7A378F" w14:textId="77777777" w:rsidR="00DC4E90" w:rsidRPr="00DC4E90" w:rsidRDefault="00DC4E90" w:rsidP="00DC4E90">
            <w:pPr>
              <w:pStyle w:val="PlainText"/>
              <w:rPr>
                <w:rFonts w:ascii="Arial" w:hAnsi="Arial" w:cs="Arial"/>
              </w:rPr>
            </w:pPr>
            <w:r w:rsidRPr="00DC4E90">
              <w:rPr>
                <w:rFonts w:ascii="Arial" w:hAnsi="Arial" w:cs="Arial"/>
              </w:rPr>
              <w:t>0</w:t>
            </w:r>
          </w:p>
        </w:tc>
      </w:tr>
      <w:tr w:rsidR="00DC4E90" w:rsidRPr="00DC4E90" w14:paraId="54BE80C8" w14:textId="77777777">
        <w:tc>
          <w:tcPr>
            <w:tcW w:w="16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888A45" w14:textId="77777777" w:rsidR="00DC4E90" w:rsidRPr="00DC4E90" w:rsidRDefault="00DC4E90" w:rsidP="00DC4E90">
            <w:pPr>
              <w:pStyle w:val="PlainText"/>
              <w:rPr>
                <w:rFonts w:ascii="Arial" w:hAnsi="Arial" w:cs="Arial"/>
                <w:b/>
                <w:bCs/>
              </w:rPr>
            </w:pPr>
            <w:r w:rsidRPr="00DC4E90">
              <w:rPr>
                <w:rFonts w:ascii="Arial" w:hAnsi="Arial" w:cs="Arial"/>
                <w:b/>
                <w:bCs/>
              </w:rPr>
              <w:t>Harassment</w:t>
            </w:r>
          </w:p>
          <w:p w14:paraId="1E2D76CC" w14:textId="77777777" w:rsidR="00DC4E90" w:rsidRPr="00DC4E90" w:rsidRDefault="00DC4E90" w:rsidP="00DC4E90">
            <w:pPr>
              <w:pStyle w:val="PlainText"/>
              <w:rPr>
                <w:rFonts w:ascii="Arial" w:hAnsi="Arial" w:cs="Arial"/>
              </w:rPr>
            </w:pP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51334228" w14:textId="77777777" w:rsidR="00DC4E90" w:rsidRPr="00DC4E90" w:rsidRDefault="00DC4E90" w:rsidP="00DC4E90">
            <w:pPr>
              <w:pStyle w:val="PlainText"/>
              <w:rPr>
                <w:rFonts w:ascii="Arial" w:hAnsi="Arial" w:cs="Arial"/>
              </w:rPr>
            </w:pPr>
            <w:r w:rsidRPr="00DC4E90">
              <w:rPr>
                <w:rFonts w:ascii="Arial" w:hAnsi="Arial" w:cs="Arial"/>
              </w:rPr>
              <w:t>0</w:t>
            </w:r>
          </w:p>
        </w:tc>
        <w:tc>
          <w:tcPr>
            <w:tcW w:w="2199" w:type="dxa"/>
            <w:tcBorders>
              <w:top w:val="nil"/>
              <w:left w:val="nil"/>
              <w:bottom w:val="single" w:sz="8" w:space="0" w:color="auto"/>
              <w:right w:val="single" w:sz="8" w:space="0" w:color="auto"/>
            </w:tcBorders>
            <w:tcMar>
              <w:top w:w="0" w:type="dxa"/>
              <w:left w:w="108" w:type="dxa"/>
              <w:bottom w:w="0" w:type="dxa"/>
              <w:right w:w="108" w:type="dxa"/>
            </w:tcMar>
            <w:hideMark/>
          </w:tcPr>
          <w:p w14:paraId="367DCE66" w14:textId="77777777" w:rsidR="00DC4E90" w:rsidRPr="00DC4E90" w:rsidRDefault="00DC4E90" w:rsidP="00DC4E90">
            <w:pPr>
              <w:pStyle w:val="PlainText"/>
              <w:rPr>
                <w:rFonts w:ascii="Arial" w:hAnsi="Arial" w:cs="Arial"/>
              </w:rPr>
            </w:pPr>
            <w:r w:rsidRPr="00DC4E90">
              <w:rPr>
                <w:rFonts w:ascii="Arial" w:hAnsi="Arial" w:cs="Arial"/>
              </w:rPr>
              <w:t>0</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1363FF0A" w14:textId="77777777" w:rsidR="00DC4E90" w:rsidRPr="00DC4E90" w:rsidRDefault="00DC4E90" w:rsidP="00DC4E90">
            <w:pPr>
              <w:pStyle w:val="PlainText"/>
              <w:rPr>
                <w:rFonts w:ascii="Arial" w:hAnsi="Arial" w:cs="Arial"/>
              </w:rPr>
            </w:pPr>
            <w:r w:rsidRPr="00DC4E90">
              <w:rPr>
                <w:rFonts w:ascii="Arial" w:hAnsi="Arial" w:cs="Arial"/>
              </w:rPr>
              <w:t>1</w:t>
            </w:r>
          </w:p>
          <w:p w14:paraId="7E3BF041" w14:textId="77777777" w:rsidR="00DC4E90" w:rsidRPr="00DC4E90" w:rsidRDefault="00DC4E90" w:rsidP="00DC4E90">
            <w:pPr>
              <w:pStyle w:val="PlainText"/>
              <w:rPr>
                <w:rFonts w:ascii="Arial" w:hAnsi="Arial" w:cs="Arial"/>
              </w:rPr>
            </w:pPr>
            <w:r w:rsidRPr="00DC4E90">
              <w:rPr>
                <w:rFonts w:ascii="Arial" w:hAnsi="Arial" w:cs="Arial"/>
              </w:rPr>
              <w:t>(Bullying and Harassment – Sexual Harassment)</w:t>
            </w:r>
          </w:p>
        </w:tc>
        <w:tc>
          <w:tcPr>
            <w:tcW w:w="2582" w:type="dxa"/>
            <w:tcBorders>
              <w:top w:val="nil"/>
              <w:left w:val="nil"/>
              <w:bottom w:val="single" w:sz="8" w:space="0" w:color="auto"/>
              <w:right w:val="single" w:sz="8" w:space="0" w:color="auto"/>
            </w:tcBorders>
            <w:tcMar>
              <w:top w:w="0" w:type="dxa"/>
              <w:left w:w="108" w:type="dxa"/>
              <w:bottom w:w="0" w:type="dxa"/>
              <w:right w:w="108" w:type="dxa"/>
            </w:tcMar>
            <w:hideMark/>
          </w:tcPr>
          <w:p w14:paraId="5C7CF4B5" w14:textId="77777777" w:rsidR="00DC4E90" w:rsidRPr="00DC4E90" w:rsidRDefault="00DC4E90" w:rsidP="00DC4E90">
            <w:pPr>
              <w:pStyle w:val="PlainText"/>
              <w:rPr>
                <w:rFonts w:ascii="Arial" w:hAnsi="Arial" w:cs="Arial"/>
              </w:rPr>
            </w:pPr>
            <w:r w:rsidRPr="00DC4E90">
              <w:rPr>
                <w:rFonts w:ascii="Arial" w:hAnsi="Arial" w:cs="Arial"/>
              </w:rPr>
              <w:t>1</w:t>
            </w:r>
          </w:p>
          <w:p w14:paraId="40C4B0C6" w14:textId="77777777" w:rsidR="00DC4E90" w:rsidRPr="00DC4E90" w:rsidRDefault="00DC4E90" w:rsidP="00DC4E90">
            <w:pPr>
              <w:pStyle w:val="PlainText"/>
              <w:rPr>
                <w:rFonts w:ascii="Arial" w:hAnsi="Arial" w:cs="Arial"/>
              </w:rPr>
            </w:pPr>
            <w:r w:rsidRPr="00DC4E90">
              <w:rPr>
                <w:rFonts w:ascii="Arial" w:hAnsi="Arial" w:cs="Arial"/>
              </w:rPr>
              <w:t xml:space="preserve">(Criminal charges – other form of harassment &amp; Bullying </w:t>
            </w:r>
            <w:r w:rsidRPr="00DC4E90">
              <w:rPr>
                <w:rFonts w:ascii="Arial" w:hAnsi="Arial" w:cs="Arial"/>
              </w:rPr>
              <w:lastRenderedPageBreak/>
              <w:t>and Harassment – Sexual Harassment)</w:t>
            </w:r>
          </w:p>
        </w:tc>
      </w:tr>
      <w:tr w:rsidR="00DC4E90" w:rsidRPr="00DC4E90" w14:paraId="79F4C10A" w14:textId="77777777">
        <w:tc>
          <w:tcPr>
            <w:tcW w:w="16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F653B" w14:textId="77777777" w:rsidR="00DC4E90" w:rsidRPr="00DC4E90" w:rsidRDefault="00DC4E90" w:rsidP="00DC4E90">
            <w:pPr>
              <w:pStyle w:val="PlainText"/>
              <w:rPr>
                <w:rFonts w:ascii="Arial" w:hAnsi="Arial" w:cs="Arial"/>
                <w:b/>
                <w:bCs/>
              </w:rPr>
            </w:pPr>
            <w:r w:rsidRPr="00DC4E90">
              <w:rPr>
                <w:rFonts w:ascii="Arial" w:hAnsi="Arial" w:cs="Arial"/>
                <w:b/>
                <w:bCs/>
              </w:rPr>
              <w:lastRenderedPageBreak/>
              <w:t>Sexual Harm</w:t>
            </w:r>
          </w:p>
          <w:p w14:paraId="05BB437B" w14:textId="77777777" w:rsidR="00DC4E90" w:rsidRPr="00DC4E90" w:rsidRDefault="00DC4E90" w:rsidP="00DC4E90">
            <w:pPr>
              <w:pStyle w:val="PlainText"/>
              <w:rPr>
                <w:rFonts w:ascii="Arial" w:hAnsi="Arial" w:cs="Arial"/>
              </w:rPr>
            </w:pPr>
          </w:p>
        </w:tc>
        <w:tc>
          <w:tcPr>
            <w:tcW w:w="706" w:type="dxa"/>
            <w:tcBorders>
              <w:top w:val="nil"/>
              <w:left w:val="nil"/>
              <w:bottom w:val="single" w:sz="8" w:space="0" w:color="auto"/>
              <w:right w:val="single" w:sz="8" w:space="0" w:color="auto"/>
            </w:tcBorders>
            <w:tcMar>
              <w:top w:w="0" w:type="dxa"/>
              <w:left w:w="108" w:type="dxa"/>
              <w:bottom w:w="0" w:type="dxa"/>
              <w:right w:w="108" w:type="dxa"/>
            </w:tcMar>
            <w:hideMark/>
          </w:tcPr>
          <w:p w14:paraId="7C187E40" w14:textId="77777777" w:rsidR="00DC4E90" w:rsidRPr="00DC4E90" w:rsidRDefault="00DC4E90" w:rsidP="00DC4E90">
            <w:pPr>
              <w:pStyle w:val="PlainText"/>
              <w:rPr>
                <w:rFonts w:ascii="Arial" w:hAnsi="Arial" w:cs="Arial"/>
              </w:rPr>
            </w:pPr>
            <w:r w:rsidRPr="00DC4E90">
              <w:rPr>
                <w:rFonts w:ascii="Arial" w:hAnsi="Arial" w:cs="Arial"/>
              </w:rPr>
              <w:t>0</w:t>
            </w:r>
          </w:p>
        </w:tc>
        <w:tc>
          <w:tcPr>
            <w:tcW w:w="2199" w:type="dxa"/>
            <w:tcBorders>
              <w:top w:val="nil"/>
              <w:left w:val="nil"/>
              <w:bottom w:val="single" w:sz="8" w:space="0" w:color="auto"/>
              <w:right w:val="single" w:sz="8" w:space="0" w:color="auto"/>
            </w:tcBorders>
            <w:tcMar>
              <w:top w:w="0" w:type="dxa"/>
              <w:left w:w="108" w:type="dxa"/>
              <w:bottom w:w="0" w:type="dxa"/>
              <w:right w:w="108" w:type="dxa"/>
            </w:tcMar>
            <w:hideMark/>
          </w:tcPr>
          <w:p w14:paraId="52B062C5" w14:textId="77777777" w:rsidR="00DC4E90" w:rsidRPr="00DC4E90" w:rsidRDefault="00DC4E90" w:rsidP="00DC4E90">
            <w:pPr>
              <w:pStyle w:val="PlainText"/>
              <w:rPr>
                <w:rFonts w:ascii="Arial" w:hAnsi="Arial" w:cs="Arial"/>
              </w:rPr>
            </w:pPr>
            <w:r w:rsidRPr="00DC4E90">
              <w:rPr>
                <w:rFonts w:ascii="Arial" w:hAnsi="Arial" w:cs="Arial"/>
              </w:rPr>
              <w:t>0</w:t>
            </w:r>
          </w:p>
        </w:tc>
        <w:tc>
          <w:tcPr>
            <w:tcW w:w="2072" w:type="dxa"/>
            <w:tcBorders>
              <w:top w:val="nil"/>
              <w:left w:val="nil"/>
              <w:bottom w:val="single" w:sz="8" w:space="0" w:color="auto"/>
              <w:right w:val="single" w:sz="8" w:space="0" w:color="auto"/>
            </w:tcBorders>
            <w:tcMar>
              <w:top w:w="0" w:type="dxa"/>
              <w:left w:w="108" w:type="dxa"/>
              <w:bottom w:w="0" w:type="dxa"/>
              <w:right w:w="108" w:type="dxa"/>
            </w:tcMar>
            <w:hideMark/>
          </w:tcPr>
          <w:p w14:paraId="53CA13C8" w14:textId="77777777" w:rsidR="00DC4E90" w:rsidRPr="00DC4E90" w:rsidRDefault="00DC4E90" w:rsidP="00DC4E90">
            <w:pPr>
              <w:pStyle w:val="PlainText"/>
              <w:rPr>
                <w:rFonts w:ascii="Arial" w:hAnsi="Arial" w:cs="Arial"/>
              </w:rPr>
            </w:pPr>
            <w:r w:rsidRPr="00DC4E90">
              <w:rPr>
                <w:rFonts w:ascii="Arial" w:hAnsi="Arial" w:cs="Arial"/>
              </w:rPr>
              <w:t>0</w:t>
            </w:r>
          </w:p>
        </w:tc>
        <w:tc>
          <w:tcPr>
            <w:tcW w:w="2582" w:type="dxa"/>
            <w:tcBorders>
              <w:top w:val="nil"/>
              <w:left w:val="nil"/>
              <w:bottom w:val="single" w:sz="8" w:space="0" w:color="auto"/>
              <w:right w:val="single" w:sz="8" w:space="0" w:color="auto"/>
            </w:tcBorders>
            <w:tcMar>
              <w:top w:w="0" w:type="dxa"/>
              <w:left w:w="108" w:type="dxa"/>
              <w:bottom w:w="0" w:type="dxa"/>
              <w:right w:w="108" w:type="dxa"/>
            </w:tcMar>
            <w:hideMark/>
          </w:tcPr>
          <w:p w14:paraId="0A65AEEF" w14:textId="77777777" w:rsidR="00DC4E90" w:rsidRPr="00DC4E90" w:rsidRDefault="00DC4E90" w:rsidP="00DC4E90">
            <w:pPr>
              <w:pStyle w:val="PlainText"/>
              <w:rPr>
                <w:rFonts w:ascii="Arial" w:hAnsi="Arial" w:cs="Arial"/>
              </w:rPr>
            </w:pPr>
            <w:r w:rsidRPr="00DC4E90">
              <w:rPr>
                <w:rFonts w:ascii="Arial" w:hAnsi="Arial" w:cs="Arial"/>
              </w:rPr>
              <w:t>0</w:t>
            </w:r>
          </w:p>
        </w:tc>
      </w:tr>
    </w:tbl>
    <w:p w14:paraId="3D9EA201" w14:textId="77777777" w:rsidR="00DC4E90" w:rsidRPr="00DC4E90" w:rsidRDefault="00DC4E90" w:rsidP="00DC4E90">
      <w:pPr>
        <w:pStyle w:val="PlainText"/>
        <w:rPr>
          <w:rFonts w:ascii="Arial" w:hAnsi="Arial" w:cs="Arial"/>
        </w:rPr>
      </w:pPr>
    </w:p>
    <w:p w14:paraId="09B9E67F" w14:textId="77777777" w:rsidR="00DC4E90" w:rsidRPr="00DC4E90" w:rsidRDefault="00DC4E90" w:rsidP="00DC4E90">
      <w:pPr>
        <w:pStyle w:val="PlainText"/>
        <w:rPr>
          <w:rFonts w:ascii="Arial" w:hAnsi="Arial" w:cs="Arial"/>
        </w:rPr>
      </w:pPr>
      <w:r w:rsidRPr="00DC4E90">
        <w:rPr>
          <w:rFonts w:ascii="Arial" w:hAnsi="Arial" w:cs="Arial"/>
        </w:rPr>
        <w:t>5. Number of incidents that involved a formal investigation:</w:t>
      </w:r>
    </w:p>
    <w:tbl>
      <w:tblPr>
        <w:tblW w:w="9209" w:type="dxa"/>
        <w:tblCellMar>
          <w:left w:w="0" w:type="dxa"/>
          <w:right w:w="0" w:type="dxa"/>
        </w:tblCellMar>
        <w:tblLook w:val="04A0" w:firstRow="1" w:lastRow="0" w:firstColumn="1" w:lastColumn="0" w:noHBand="0" w:noVBand="1"/>
      </w:tblPr>
      <w:tblGrid>
        <w:gridCol w:w="1658"/>
        <w:gridCol w:w="1249"/>
        <w:gridCol w:w="2515"/>
        <w:gridCol w:w="1797"/>
        <w:gridCol w:w="1990"/>
      </w:tblGrid>
      <w:tr w:rsidR="00DC4E90" w:rsidRPr="00DC4E90" w14:paraId="4692B0A8" w14:textId="77777777">
        <w:tc>
          <w:tcPr>
            <w:tcW w:w="16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CC395B" w14:textId="77777777" w:rsidR="00DC4E90" w:rsidRPr="00DC4E90" w:rsidRDefault="00DC4E90" w:rsidP="00DC4E90">
            <w:pPr>
              <w:pStyle w:val="PlainText"/>
              <w:rPr>
                <w:rFonts w:ascii="Arial" w:hAnsi="Arial" w:cs="Arial"/>
                <w:b/>
                <w:bCs/>
              </w:rPr>
            </w:pPr>
          </w:p>
        </w:tc>
        <w:tc>
          <w:tcPr>
            <w:tcW w:w="12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C119C6" w14:textId="77777777" w:rsidR="00DC4E90" w:rsidRPr="00DC4E90" w:rsidRDefault="00DC4E90" w:rsidP="00DC4E90">
            <w:pPr>
              <w:pStyle w:val="PlainText"/>
              <w:rPr>
                <w:rFonts w:ascii="Arial" w:hAnsi="Arial" w:cs="Arial"/>
              </w:rPr>
            </w:pPr>
            <w:r w:rsidRPr="00DC4E90">
              <w:rPr>
                <w:rFonts w:ascii="Arial" w:hAnsi="Arial" w:cs="Arial"/>
              </w:rPr>
              <w:t>2022</w:t>
            </w:r>
          </w:p>
        </w:tc>
        <w:tc>
          <w:tcPr>
            <w:tcW w:w="25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067FDF" w14:textId="77777777" w:rsidR="00DC4E90" w:rsidRPr="00DC4E90" w:rsidRDefault="00DC4E90" w:rsidP="00DC4E90">
            <w:pPr>
              <w:pStyle w:val="PlainText"/>
              <w:rPr>
                <w:rFonts w:ascii="Arial" w:hAnsi="Arial" w:cs="Arial"/>
              </w:rPr>
            </w:pPr>
            <w:r w:rsidRPr="00DC4E90">
              <w:rPr>
                <w:rFonts w:ascii="Arial" w:hAnsi="Arial" w:cs="Arial"/>
              </w:rPr>
              <w:t>2023</w:t>
            </w:r>
          </w:p>
        </w:tc>
        <w:tc>
          <w:tcPr>
            <w:tcW w:w="179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6457AA" w14:textId="77777777" w:rsidR="00DC4E90" w:rsidRPr="00DC4E90" w:rsidRDefault="00DC4E90" w:rsidP="00DC4E90">
            <w:pPr>
              <w:pStyle w:val="PlainText"/>
              <w:rPr>
                <w:rFonts w:ascii="Arial" w:hAnsi="Arial" w:cs="Arial"/>
              </w:rPr>
            </w:pPr>
            <w:r w:rsidRPr="00DC4E90">
              <w:rPr>
                <w:rFonts w:ascii="Arial" w:hAnsi="Arial" w:cs="Arial"/>
              </w:rPr>
              <w:t>2024</w:t>
            </w:r>
          </w:p>
        </w:tc>
        <w:tc>
          <w:tcPr>
            <w:tcW w:w="19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8403CD" w14:textId="77777777" w:rsidR="00DC4E90" w:rsidRPr="00DC4E90" w:rsidRDefault="00DC4E90" w:rsidP="00DC4E90">
            <w:pPr>
              <w:pStyle w:val="PlainText"/>
              <w:rPr>
                <w:rFonts w:ascii="Arial" w:hAnsi="Arial" w:cs="Arial"/>
              </w:rPr>
            </w:pPr>
            <w:r w:rsidRPr="00DC4E90">
              <w:rPr>
                <w:rFonts w:ascii="Arial" w:hAnsi="Arial" w:cs="Arial"/>
              </w:rPr>
              <w:t>2025</w:t>
            </w:r>
          </w:p>
        </w:tc>
      </w:tr>
      <w:tr w:rsidR="00DC4E90" w:rsidRPr="00DC4E90" w14:paraId="1A37F370" w14:textId="77777777">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8FE710" w14:textId="77777777" w:rsidR="00DC4E90" w:rsidRPr="00DC4E90" w:rsidRDefault="00DC4E90" w:rsidP="00DC4E90">
            <w:pPr>
              <w:pStyle w:val="PlainText"/>
              <w:rPr>
                <w:rFonts w:ascii="Arial" w:hAnsi="Arial" w:cs="Arial"/>
                <w:b/>
                <w:bCs/>
              </w:rPr>
            </w:pPr>
            <w:r w:rsidRPr="00DC4E90">
              <w:rPr>
                <w:rFonts w:ascii="Arial" w:hAnsi="Arial" w:cs="Arial"/>
                <w:b/>
                <w:bCs/>
              </w:rPr>
              <w:t xml:space="preserve">Workplace bullying </w:t>
            </w:r>
          </w:p>
          <w:p w14:paraId="1FA015F9" w14:textId="77777777" w:rsidR="00DC4E90" w:rsidRPr="00DC4E90" w:rsidRDefault="00DC4E90" w:rsidP="00DC4E90">
            <w:pPr>
              <w:pStyle w:val="PlainText"/>
              <w:rPr>
                <w:rFonts w:ascii="Arial" w:hAnsi="Arial" w:cs="Arial"/>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5B77BE08" w14:textId="77777777" w:rsidR="00DC4E90" w:rsidRPr="00DC4E90" w:rsidRDefault="00DC4E90" w:rsidP="00DC4E90">
            <w:pPr>
              <w:pStyle w:val="PlainText"/>
              <w:rPr>
                <w:rFonts w:ascii="Arial" w:hAnsi="Arial" w:cs="Arial"/>
              </w:rPr>
            </w:pPr>
            <w:r w:rsidRPr="00DC4E90">
              <w:rPr>
                <w:rFonts w:ascii="Arial" w:hAnsi="Arial" w:cs="Arial"/>
              </w:rPr>
              <w:t>0</w:t>
            </w:r>
          </w:p>
        </w:tc>
        <w:tc>
          <w:tcPr>
            <w:tcW w:w="2515" w:type="dxa"/>
            <w:tcBorders>
              <w:top w:val="nil"/>
              <w:left w:val="nil"/>
              <w:bottom w:val="single" w:sz="8" w:space="0" w:color="auto"/>
              <w:right w:val="single" w:sz="8" w:space="0" w:color="auto"/>
            </w:tcBorders>
            <w:tcMar>
              <w:top w:w="0" w:type="dxa"/>
              <w:left w:w="108" w:type="dxa"/>
              <w:bottom w:w="0" w:type="dxa"/>
              <w:right w:w="108" w:type="dxa"/>
            </w:tcMar>
            <w:hideMark/>
          </w:tcPr>
          <w:p w14:paraId="1BC22B2D" w14:textId="77777777" w:rsidR="00DC4E90" w:rsidRPr="00DC4E90" w:rsidRDefault="00DC4E90" w:rsidP="00DC4E90">
            <w:pPr>
              <w:pStyle w:val="PlainText"/>
              <w:rPr>
                <w:rFonts w:ascii="Arial" w:hAnsi="Arial" w:cs="Arial"/>
              </w:rPr>
            </w:pPr>
            <w:r w:rsidRPr="00DC4E90">
              <w:rPr>
                <w:rFonts w:ascii="Arial" w:hAnsi="Arial" w:cs="Arial"/>
              </w:rPr>
              <w:t>3</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02FF10E7" w14:textId="77777777" w:rsidR="00DC4E90" w:rsidRPr="00DC4E90" w:rsidRDefault="00DC4E90" w:rsidP="00DC4E90">
            <w:pPr>
              <w:pStyle w:val="PlainText"/>
              <w:rPr>
                <w:rFonts w:ascii="Arial" w:hAnsi="Arial" w:cs="Arial"/>
              </w:rPr>
            </w:pPr>
            <w:r w:rsidRPr="00DC4E90">
              <w:rPr>
                <w:rFonts w:ascii="Arial" w:hAnsi="Arial" w:cs="Arial"/>
              </w:rPr>
              <w:t>3</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0E382033" w14:textId="77777777" w:rsidR="00DC4E90" w:rsidRPr="00DC4E90" w:rsidRDefault="00DC4E90" w:rsidP="00DC4E90">
            <w:pPr>
              <w:pStyle w:val="PlainText"/>
              <w:rPr>
                <w:rFonts w:ascii="Arial" w:hAnsi="Arial" w:cs="Arial"/>
              </w:rPr>
            </w:pPr>
            <w:r w:rsidRPr="00DC4E90">
              <w:rPr>
                <w:rFonts w:ascii="Arial" w:hAnsi="Arial" w:cs="Arial"/>
              </w:rPr>
              <w:t>0</w:t>
            </w:r>
          </w:p>
        </w:tc>
      </w:tr>
      <w:tr w:rsidR="00DC4E90" w:rsidRPr="00DC4E90" w14:paraId="00801618" w14:textId="77777777">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82CEED" w14:textId="77777777" w:rsidR="00DC4E90" w:rsidRPr="00DC4E90" w:rsidRDefault="00DC4E90" w:rsidP="00DC4E90">
            <w:pPr>
              <w:pStyle w:val="PlainText"/>
              <w:rPr>
                <w:rFonts w:ascii="Arial" w:hAnsi="Arial" w:cs="Arial"/>
                <w:b/>
                <w:bCs/>
              </w:rPr>
            </w:pPr>
            <w:r w:rsidRPr="00DC4E90">
              <w:rPr>
                <w:rFonts w:ascii="Arial" w:hAnsi="Arial" w:cs="Arial"/>
                <w:b/>
                <w:bCs/>
              </w:rPr>
              <w:t>Harassment</w:t>
            </w:r>
          </w:p>
          <w:p w14:paraId="08493FA1" w14:textId="77777777" w:rsidR="00DC4E90" w:rsidRPr="00DC4E90" w:rsidRDefault="00DC4E90" w:rsidP="00DC4E90">
            <w:pPr>
              <w:pStyle w:val="PlainText"/>
              <w:rPr>
                <w:rFonts w:ascii="Arial" w:hAnsi="Arial" w:cs="Arial"/>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7D1ABBC2" w14:textId="77777777" w:rsidR="00DC4E90" w:rsidRPr="00DC4E90" w:rsidRDefault="00DC4E90" w:rsidP="00DC4E90">
            <w:pPr>
              <w:pStyle w:val="PlainText"/>
              <w:rPr>
                <w:rFonts w:ascii="Arial" w:hAnsi="Arial" w:cs="Arial"/>
              </w:rPr>
            </w:pPr>
            <w:r w:rsidRPr="00DC4E90">
              <w:rPr>
                <w:rFonts w:ascii="Arial" w:hAnsi="Arial" w:cs="Arial"/>
              </w:rPr>
              <w:t>0</w:t>
            </w:r>
          </w:p>
        </w:tc>
        <w:tc>
          <w:tcPr>
            <w:tcW w:w="2515" w:type="dxa"/>
            <w:tcBorders>
              <w:top w:val="nil"/>
              <w:left w:val="nil"/>
              <w:bottom w:val="single" w:sz="8" w:space="0" w:color="auto"/>
              <w:right w:val="single" w:sz="8" w:space="0" w:color="auto"/>
            </w:tcBorders>
            <w:tcMar>
              <w:top w:w="0" w:type="dxa"/>
              <w:left w:w="108" w:type="dxa"/>
              <w:bottom w:w="0" w:type="dxa"/>
              <w:right w:w="108" w:type="dxa"/>
            </w:tcMar>
            <w:hideMark/>
          </w:tcPr>
          <w:p w14:paraId="05A1EB21" w14:textId="77777777" w:rsidR="00DC4E90" w:rsidRPr="00DC4E90" w:rsidRDefault="00DC4E90" w:rsidP="00DC4E90">
            <w:pPr>
              <w:pStyle w:val="PlainText"/>
              <w:rPr>
                <w:rFonts w:ascii="Arial" w:hAnsi="Arial" w:cs="Arial"/>
              </w:rPr>
            </w:pPr>
            <w:r w:rsidRPr="00DC4E90">
              <w:rPr>
                <w:rFonts w:ascii="Arial" w:hAnsi="Arial" w:cs="Arial"/>
              </w:rPr>
              <w:t>1</w:t>
            </w:r>
          </w:p>
        </w:tc>
        <w:tc>
          <w:tcPr>
            <w:tcW w:w="1797" w:type="dxa"/>
            <w:tcBorders>
              <w:top w:val="nil"/>
              <w:left w:val="nil"/>
              <w:bottom w:val="single" w:sz="8" w:space="0" w:color="auto"/>
              <w:right w:val="single" w:sz="8" w:space="0" w:color="auto"/>
            </w:tcBorders>
            <w:tcMar>
              <w:top w:w="0" w:type="dxa"/>
              <w:left w:w="108" w:type="dxa"/>
              <w:bottom w:w="0" w:type="dxa"/>
              <w:right w:w="108" w:type="dxa"/>
            </w:tcMar>
          </w:tcPr>
          <w:p w14:paraId="2FC608F6" w14:textId="77777777" w:rsidR="00DC4E90" w:rsidRPr="00DC4E90" w:rsidRDefault="00DC4E90" w:rsidP="00DC4E90">
            <w:pPr>
              <w:pStyle w:val="PlainText"/>
              <w:rPr>
                <w:rFonts w:ascii="Arial" w:hAnsi="Arial" w:cs="Arial"/>
              </w:rPr>
            </w:pPr>
            <w:r w:rsidRPr="00DC4E90">
              <w:rPr>
                <w:rFonts w:ascii="Arial" w:hAnsi="Arial" w:cs="Arial"/>
              </w:rPr>
              <w:t>1</w:t>
            </w:r>
          </w:p>
          <w:p w14:paraId="5B529324" w14:textId="77777777" w:rsidR="00DC4E90" w:rsidRPr="00DC4E90" w:rsidRDefault="00DC4E90" w:rsidP="00DC4E90">
            <w:pPr>
              <w:pStyle w:val="PlainText"/>
              <w:rPr>
                <w:rFonts w:ascii="Arial" w:hAnsi="Arial" w:cs="Arial"/>
              </w:rPr>
            </w:pP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09E3BAC0" w14:textId="77777777" w:rsidR="00DC4E90" w:rsidRPr="00DC4E90" w:rsidRDefault="00DC4E90" w:rsidP="00DC4E90">
            <w:pPr>
              <w:pStyle w:val="PlainText"/>
              <w:rPr>
                <w:rFonts w:ascii="Arial" w:hAnsi="Arial" w:cs="Arial"/>
              </w:rPr>
            </w:pPr>
            <w:r w:rsidRPr="00DC4E90">
              <w:rPr>
                <w:rFonts w:ascii="Arial" w:hAnsi="Arial" w:cs="Arial"/>
              </w:rPr>
              <w:t>2</w:t>
            </w:r>
          </w:p>
        </w:tc>
      </w:tr>
      <w:tr w:rsidR="00DC4E90" w:rsidRPr="00DC4E90" w14:paraId="48E9A878" w14:textId="77777777">
        <w:tc>
          <w:tcPr>
            <w:tcW w:w="16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DC4EFD" w14:textId="77777777" w:rsidR="00DC4E90" w:rsidRPr="00DC4E90" w:rsidRDefault="00DC4E90" w:rsidP="00DC4E90">
            <w:pPr>
              <w:pStyle w:val="PlainText"/>
              <w:rPr>
                <w:rFonts w:ascii="Arial" w:hAnsi="Arial" w:cs="Arial"/>
                <w:b/>
                <w:bCs/>
              </w:rPr>
            </w:pPr>
            <w:r w:rsidRPr="00DC4E90">
              <w:rPr>
                <w:rFonts w:ascii="Arial" w:hAnsi="Arial" w:cs="Arial"/>
                <w:b/>
                <w:bCs/>
              </w:rPr>
              <w:t>Sexual Harm</w:t>
            </w:r>
          </w:p>
          <w:p w14:paraId="3ACF2990" w14:textId="77777777" w:rsidR="00DC4E90" w:rsidRPr="00DC4E90" w:rsidRDefault="00DC4E90" w:rsidP="00DC4E90">
            <w:pPr>
              <w:pStyle w:val="PlainText"/>
              <w:rPr>
                <w:rFonts w:ascii="Arial" w:hAnsi="Arial" w:cs="Arial"/>
                <w:b/>
                <w:bCs/>
              </w:rPr>
            </w:pPr>
          </w:p>
        </w:tc>
        <w:tc>
          <w:tcPr>
            <w:tcW w:w="1249" w:type="dxa"/>
            <w:tcBorders>
              <w:top w:val="nil"/>
              <w:left w:val="nil"/>
              <w:bottom w:val="single" w:sz="8" w:space="0" w:color="auto"/>
              <w:right w:val="single" w:sz="8" w:space="0" w:color="auto"/>
            </w:tcBorders>
            <w:tcMar>
              <w:top w:w="0" w:type="dxa"/>
              <w:left w:w="108" w:type="dxa"/>
              <w:bottom w:w="0" w:type="dxa"/>
              <w:right w:w="108" w:type="dxa"/>
            </w:tcMar>
            <w:hideMark/>
          </w:tcPr>
          <w:p w14:paraId="387A3C99" w14:textId="77777777" w:rsidR="00DC4E90" w:rsidRPr="00DC4E90" w:rsidRDefault="00DC4E90" w:rsidP="00DC4E90">
            <w:pPr>
              <w:pStyle w:val="PlainText"/>
              <w:rPr>
                <w:rFonts w:ascii="Arial" w:hAnsi="Arial" w:cs="Arial"/>
              </w:rPr>
            </w:pPr>
            <w:r w:rsidRPr="00DC4E90">
              <w:rPr>
                <w:rFonts w:ascii="Arial" w:hAnsi="Arial" w:cs="Arial"/>
              </w:rPr>
              <w:t>0</w:t>
            </w:r>
          </w:p>
        </w:tc>
        <w:tc>
          <w:tcPr>
            <w:tcW w:w="2515" w:type="dxa"/>
            <w:tcBorders>
              <w:top w:val="nil"/>
              <w:left w:val="nil"/>
              <w:bottom w:val="single" w:sz="8" w:space="0" w:color="auto"/>
              <w:right w:val="single" w:sz="8" w:space="0" w:color="auto"/>
            </w:tcBorders>
            <w:tcMar>
              <w:top w:w="0" w:type="dxa"/>
              <w:left w:w="108" w:type="dxa"/>
              <w:bottom w:w="0" w:type="dxa"/>
              <w:right w:w="108" w:type="dxa"/>
            </w:tcMar>
            <w:hideMark/>
          </w:tcPr>
          <w:p w14:paraId="447397C4" w14:textId="77777777" w:rsidR="00DC4E90" w:rsidRPr="00DC4E90" w:rsidRDefault="00DC4E90" w:rsidP="00DC4E90">
            <w:pPr>
              <w:pStyle w:val="PlainText"/>
              <w:rPr>
                <w:rFonts w:ascii="Arial" w:hAnsi="Arial" w:cs="Arial"/>
              </w:rPr>
            </w:pPr>
            <w:r w:rsidRPr="00DC4E90">
              <w:rPr>
                <w:rFonts w:ascii="Arial" w:hAnsi="Arial" w:cs="Arial"/>
              </w:rPr>
              <w:t>0</w:t>
            </w:r>
          </w:p>
        </w:tc>
        <w:tc>
          <w:tcPr>
            <w:tcW w:w="1797" w:type="dxa"/>
            <w:tcBorders>
              <w:top w:val="nil"/>
              <w:left w:val="nil"/>
              <w:bottom w:val="single" w:sz="8" w:space="0" w:color="auto"/>
              <w:right w:val="single" w:sz="8" w:space="0" w:color="auto"/>
            </w:tcBorders>
            <w:tcMar>
              <w:top w:w="0" w:type="dxa"/>
              <w:left w:w="108" w:type="dxa"/>
              <w:bottom w:w="0" w:type="dxa"/>
              <w:right w:w="108" w:type="dxa"/>
            </w:tcMar>
            <w:hideMark/>
          </w:tcPr>
          <w:p w14:paraId="21922068" w14:textId="77777777" w:rsidR="00DC4E90" w:rsidRPr="00DC4E90" w:rsidRDefault="00DC4E90" w:rsidP="00DC4E90">
            <w:pPr>
              <w:pStyle w:val="PlainText"/>
              <w:rPr>
                <w:rFonts w:ascii="Arial" w:hAnsi="Arial" w:cs="Arial"/>
              </w:rPr>
            </w:pPr>
            <w:r w:rsidRPr="00DC4E90">
              <w:rPr>
                <w:rFonts w:ascii="Arial" w:hAnsi="Arial" w:cs="Arial"/>
              </w:rPr>
              <w:t>0</w:t>
            </w:r>
          </w:p>
        </w:tc>
        <w:tc>
          <w:tcPr>
            <w:tcW w:w="1990" w:type="dxa"/>
            <w:tcBorders>
              <w:top w:val="nil"/>
              <w:left w:val="nil"/>
              <w:bottom w:val="single" w:sz="8" w:space="0" w:color="auto"/>
              <w:right w:val="single" w:sz="8" w:space="0" w:color="auto"/>
            </w:tcBorders>
            <w:tcMar>
              <w:top w:w="0" w:type="dxa"/>
              <w:left w:w="108" w:type="dxa"/>
              <w:bottom w:w="0" w:type="dxa"/>
              <w:right w:w="108" w:type="dxa"/>
            </w:tcMar>
            <w:hideMark/>
          </w:tcPr>
          <w:p w14:paraId="7DF20653" w14:textId="77777777" w:rsidR="00DC4E90" w:rsidRPr="00DC4E90" w:rsidRDefault="00DC4E90" w:rsidP="00DC4E90">
            <w:pPr>
              <w:pStyle w:val="PlainText"/>
              <w:rPr>
                <w:rFonts w:ascii="Arial" w:hAnsi="Arial" w:cs="Arial"/>
              </w:rPr>
            </w:pPr>
            <w:r w:rsidRPr="00DC4E90">
              <w:rPr>
                <w:rFonts w:ascii="Arial" w:hAnsi="Arial" w:cs="Arial"/>
              </w:rPr>
              <w:t>0</w:t>
            </w:r>
          </w:p>
        </w:tc>
      </w:tr>
    </w:tbl>
    <w:p w14:paraId="46F0E96C" w14:textId="77777777" w:rsidR="00DC4E90" w:rsidRPr="00DC4E90" w:rsidRDefault="00DC4E90" w:rsidP="00DC4E90">
      <w:pPr>
        <w:pStyle w:val="PlainText"/>
        <w:rPr>
          <w:rFonts w:ascii="Arial" w:hAnsi="Arial" w:cs="Arial"/>
          <w:b/>
          <w:bCs/>
        </w:rPr>
      </w:pPr>
    </w:p>
    <w:p w14:paraId="2337A84E" w14:textId="77777777" w:rsidR="00DC4E90" w:rsidRPr="00DC4E90" w:rsidRDefault="00DC4E90" w:rsidP="00DC4E90">
      <w:pPr>
        <w:pStyle w:val="PlainText"/>
        <w:rPr>
          <w:rFonts w:ascii="Arial" w:hAnsi="Arial" w:cs="Arial"/>
        </w:rPr>
      </w:pPr>
      <w:r w:rsidRPr="00DC4E90">
        <w:rPr>
          <w:rFonts w:ascii="Arial" w:hAnsi="Arial" w:cs="Arial"/>
        </w:rPr>
        <w:t xml:space="preserve">There we no independent external investigations. </w:t>
      </w:r>
    </w:p>
    <w:p w14:paraId="29408A89" w14:textId="77777777" w:rsidR="00DC4E90" w:rsidRPr="00DC4E90" w:rsidRDefault="00DC4E90" w:rsidP="00DC4E90">
      <w:pPr>
        <w:pStyle w:val="PlainText"/>
        <w:rPr>
          <w:rFonts w:ascii="Arial" w:hAnsi="Arial" w:cs="Arial"/>
          <w:b/>
          <w:bCs/>
        </w:rPr>
      </w:pPr>
      <w:r w:rsidRPr="00DC4E90">
        <w:rPr>
          <w:rFonts w:ascii="Arial" w:hAnsi="Arial" w:cs="Arial"/>
          <w:b/>
          <w:bCs/>
        </w:rPr>
        <w:t> </w:t>
      </w:r>
    </w:p>
    <w:p w14:paraId="2C0F6736" w14:textId="77777777" w:rsidR="00DC4E90" w:rsidRPr="00DC4E90" w:rsidRDefault="00DC4E90" w:rsidP="00DC4E90">
      <w:pPr>
        <w:pStyle w:val="PlainText"/>
        <w:rPr>
          <w:rFonts w:ascii="Arial" w:hAnsi="Arial" w:cs="Arial"/>
        </w:rPr>
      </w:pPr>
      <w:r w:rsidRPr="00DC4E90">
        <w:rPr>
          <w:rFonts w:ascii="Arial" w:hAnsi="Arial" w:cs="Arial"/>
        </w:rPr>
        <w:t>6. Outcomes of the investigations:</w:t>
      </w:r>
    </w:p>
    <w:tbl>
      <w:tblPr>
        <w:tblW w:w="9209" w:type="dxa"/>
        <w:tblCellMar>
          <w:left w:w="0" w:type="dxa"/>
          <w:right w:w="0" w:type="dxa"/>
        </w:tblCellMar>
        <w:tblLook w:val="04A0" w:firstRow="1" w:lastRow="0" w:firstColumn="1" w:lastColumn="0" w:noHBand="0" w:noVBand="1"/>
      </w:tblPr>
      <w:tblGrid>
        <w:gridCol w:w="1521"/>
        <w:gridCol w:w="708"/>
        <w:gridCol w:w="2332"/>
        <w:gridCol w:w="2333"/>
        <w:gridCol w:w="2315"/>
      </w:tblGrid>
      <w:tr w:rsidR="00DC4E90" w:rsidRPr="00DC4E90" w14:paraId="0C9927F2" w14:textId="77777777">
        <w:tc>
          <w:tcPr>
            <w:tcW w:w="1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5F75A5B" w14:textId="77777777" w:rsidR="00DC4E90" w:rsidRPr="00DC4E90" w:rsidRDefault="00DC4E90" w:rsidP="00DC4E90">
            <w:pPr>
              <w:pStyle w:val="PlainText"/>
              <w:rPr>
                <w:rFonts w:ascii="Arial" w:hAnsi="Arial" w:cs="Arial"/>
                <w:b/>
                <w:bCs/>
              </w:rPr>
            </w:pP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5249CC" w14:textId="77777777" w:rsidR="00DC4E90" w:rsidRPr="00DC4E90" w:rsidRDefault="00DC4E90" w:rsidP="00DC4E90">
            <w:pPr>
              <w:pStyle w:val="PlainText"/>
              <w:rPr>
                <w:rFonts w:ascii="Arial" w:hAnsi="Arial" w:cs="Arial"/>
              </w:rPr>
            </w:pPr>
            <w:r w:rsidRPr="00DC4E90">
              <w:rPr>
                <w:rFonts w:ascii="Arial" w:hAnsi="Arial" w:cs="Arial"/>
              </w:rPr>
              <w:t>2022</w:t>
            </w:r>
          </w:p>
        </w:tc>
        <w:tc>
          <w:tcPr>
            <w:tcW w:w="233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E5F0CD" w14:textId="77777777" w:rsidR="00DC4E90" w:rsidRPr="00DC4E90" w:rsidRDefault="00DC4E90" w:rsidP="00DC4E90">
            <w:pPr>
              <w:pStyle w:val="PlainText"/>
              <w:rPr>
                <w:rFonts w:ascii="Arial" w:hAnsi="Arial" w:cs="Arial"/>
              </w:rPr>
            </w:pPr>
            <w:r w:rsidRPr="00DC4E90">
              <w:rPr>
                <w:rFonts w:ascii="Arial" w:hAnsi="Arial" w:cs="Arial"/>
              </w:rPr>
              <w:t>2023</w:t>
            </w:r>
          </w:p>
        </w:tc>
        <w:tc>
          <w:tcPr>
            <w:tcW w:w="23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53AC35" w14:textId="77777777" w:rsidR="00DC4E90" w:rsidRPr="00DC4E90" w:rsidRDefault="00DC4E90" w:rsidP="00DC4E90">
            <w:pPr>
              <w:pStyle w:val="PlainText"/>
              <w:rPr>
                <w:rFonts w:ascii="Arial" w:hAnsi="Arial" w:cs="Arial"/>
              </w:rPr>
            </w:pPr>
            <w:r w:rsidRPr="00DC4E90">
              <w:rPr>
                <w:rFonts w:ascii="Arial" w:hAnsi="Arial" w:cs="Arial"/>
              </w:rPr>
              <w:t>2024</w:t>
            </w:r>
          </w:p>
        </w:tc>
        <w:tc>
          <w:tcPr>
            <w:tcW w:w="23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024EE2" w14:textId="77777777" w:rsidR="00DC4E90" w:rsidRPr="00DC4E90" w:rsidRDefault="00DC4E90" w:rsidP="00DC4E90">
            <w:pPr>
              <w:pStyle w:val="PlainText"/>
              <w:rPr>
                <w:rFonts w:ascii="Arial" w:hAnsi="Arial" w:cs="Arial"/>
              </w:rPr>
            </w:pPr>
            <w:r w:rsidRPr="00DC4E90">
              <w:rPr>
                <w:rFonts w:ascii="Arial" w:hAnsi="Arial" w:cs="Arial"/>
              </w:rPr>
              <w:t>2025</w:t>
            </w:r>
          </w:p>
        </w:tc>
      </w:tr>
      <w:tr w:rsidR="00DC4E90" w:rsidRPr="00DC4E90" w14:paraId="36556DA8" w14:textId="77777777">
        <w:tc>
          <w:tcPr>
            <w:tcW w:w="15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E1B7E" w14:textId="77777777" w:rsidR="00DC4E90" w:rsidRPr="00DC4E90" w:rsidRDefault="00DC4E90" w:rsidP="00DC4E90">
            <w:pPr>
              <w:pStyle w:val="PlainText"/>
              <w:rPr>
                <w:rFonts w:ascii="Arial" w:hAnsi="Arial" w:cs="Arial"/>
                <w:b/>
                <w:bCs/>
              </w:rPr>
            </w:pPr>
            <w:r w:rsidRPr="00DC4E90">
              <w:rPr>
                <w:rFonts w:ascii="Arial" w:hAnsi="Arial" w:cs="Arial"/>
                <w:b/>
                <w:bCs/>
              </w:rPr>
              <w:t xml:space="preserve">Workplace bullying </w:t>
            </w:r>
          </w:p>
          <w:p w14:paraId="4E91B3E6" w14:textId="77777777" w:rsidR="00DC4E90" w:rsidRPr="00DC4E90" w:rsidRDefault="00DC4E90" w:rsidP="00DC4E90">
            <w:pPr>
              <w:pStyle w:val="PlainText"/>
              <w:rPr>
                <w:rFonts w:ascii="Arial" w:hAnsi="Arial" w:cs="Arial"/>
                <w:b/>
                <w:bC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46AF5373" w14:textId="77777777" w:rsidR="00DC4E90" w:rsidRPr="00DC4E90" w:rsidRDefault="00DC4E90" w:rsidP="00DC4E90">
            <w:pPr>
              <w:pStyle w:val="PlainText"/>
              <w:rPr>
                <w:rFonts w:ascii="Arial" w:hAnsi="Arial" w:cs="Arial"/>
              </w:rPr>
            </w:pPr>
            <w:r w:rsidRPr="00DC4E90">
              <w:rPr>
                <w:rFonts w:ascii="Arial" w:hAnsi="Arial" w:cs="Arial"/>
              </w:rPr>
              <w:t>N/A</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14:paraId="4F2134E6" w14:textId="77777777" w:rsidR="00DC4E90" w:rsidRPr="00DC4E90" w:rsidRDefault="00DC4E90" w:rsidP="00DC4E90">
            <w:pPr>
              <w:pStyle w:val="PlainText"/>
              <w:rPr>
                <w:rFonts w:ascii="Arial" w:hAnsi="Arial" w:cs="Arial"/>
              </w:rPr>
            </w:pPr>
            <w:r w:rsidRPr="00DC4E90">
              <w:rPr>
                <w:rFonts w:ascii="Arial" w:hAnsi="Arial" w:cs="Arial"/>
              </w:rPr>
              <w:t>1 – No case to answer</w:t>
            </w:r>
          </w:p>
          <w:p w14:paraId="47F73864" w14:textId="77777777" w:rsidR="00DC4E90" w:rsidRPr="00DC4E90" w:rsidRDefault="00DC4E90" w:rsidP="00DC4E90">
            <w:pPr>
              <w:pStyle w:val="PlainText"/>
              <w:rPr>
                <w:rFonts w:ascii="Arial" w:hAnsi="Arial" w:cs="Arial"/>
              </w:rPr>
            </w:pPr>
            <w:r w:rsidRPr="00DC4E90">
              <w:rPr>
                <w:rFonts w:ascii="Arial" w:hAnsi="Arial" w:cs="Arial"/>
              </w:rPr>
              <w:t xml:space="preserve">1 – Fast Track Level 2 </w:t>
            </w:r>
          </w:p>
          <w:p w14:paraId="723B3030" w14:textId="77777777" w:rsidR="00DC4E90" w:rsidRPr="00DC4E90" w:rsidRDefault="00DC4E90" w:rsidP="00DC4E90">
            <w:pPr>
              <w:pStyle w:val="PlainText"/>
              <w:rPr>
                <w:rFonts w:ascii="Arial" w:hAnsi="Arial" w:cs="Arial"/>
              </w:rPr>
            </w:pPr>
            <w:r w:rsidRPr="00DC4E90">
              <w:rPr>
                <w:rFonts w:ascii="Arial" w:hAnsi="Arial" w:cs="Arial"/>
              </w:rPr>
              <w:t>1 – Level 3 Hearing</w:t>
            </w:r>
          </w:p>
        </w:tc>
        <w:tc>
          <w:tcPr>
            <w:tcW w:w="2333" w:type="dxa"/>
            <w:tcBorders>
              <w:top w:val="nil"/>
              <w:left w:val="nil"/>
              <w:bottom w:val="single" w:sz="8" w:space="0" w:color="auto"/>
              <w:right w:val="single" w:sz="8" w:space="0" w:color="auto"/>
            </w:tcBorders>
            <w:tcMar>
              <w:top w:w="0" w:type="dxa"/>
              <w:left w:w="108" w:type="dxa"/>
              <w:bottom w:w="0" w:type="dxa"/>
              <w:right w:w="108" w:type="dxa"/>
            </w:tcMar>
            <w:hideMark/>
          </w:tcPr>
          <w:p w14:paraId="63B495CD" w14:textId="77777777" w:rsidR="00DC4E90" w:rsidRPr="00DC4E90" w:rsidRDefault="00DC4E90" w:rsidP="00DC4E90">
            <w:pPr>
              <w:pStyle w:val="PlainText"/>
              <w:rPr>
                <w:rFonts w:ascii="Arial" w:hAnsi="Arial" w:cs="Arial"/>
              </w:rPr>
            </w:pPr>
            <w:r w:rsidRPr="00DC4E90">
              <w:rPr>
                <w:rFonts w:ascii="Arial" w:hAnsi="Arial" w:cs="Arial"/>
              </w:rPr>
              <w:t>2 – No case to answer</w:t>
            </w:r>
          </w:p>
          <w:p w14:paraId="21E3B6C3" w14:textId="77777777" w:rsidR="00DC4E90" w:rsidRPr="00DC4E90" w:rsidRDefault="00DC4E90" w:rsidP="00DC4E90">
            <w:pPr>
              <w:pStyle w:val="PlainText"/>
              <w:rPr>
                <w:rFonts w:ascii="Arial" w:hAnsi="Arial" w:cs="Arial"/>
              </w:rPr>
            </w:pPr>
            <w:r w:rsidRPr="00DC4E90">
              <w:rPr>
                <w:rFonts w:ascii="Arial" w:hAnsi="Arial" w:cs="Arial"/>
              </w:rPr>
              <w:t>1 – Level 3 Hearing</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14:paraId="37E70FC9" w14:textId="77777777" w:rsidR="00DC4E90" w:rsidRPr="00DC4E90" w:rsidRDefault="00DC4E90" w:rsidP="00DC4E90">
            <w:pPr>
              <w:pStyle w:val="PlainText"/>
              <w:rPr>
                <w:rFonts w:ascii="Arial" w:hAnsi="Arial" w:cs="Arial"/>
              </w:rPr>
            </w:pPr>
            <w:r w:rsidRPr="00DC4E90">
              <w:rPr>
                <w:rFonts w:ascii="Arial" w:hAnsi="Arial" w:cs="Arial"/>
              </w:rPr>
              <w:t>0</w:t>
            </w:r>
          </w:p>
        </w:tc>
      </w:tr>
      <w:tr w:rsidR="00DC4E90" w:rsidRPr="00DC4E90" w14:paraId="0C5EC6F2" w14:textId="77777777">
        <w:tc>
          <w:tcPr>
            <w:tcW w:w="15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5CA57E" w14:textId="77777777" w:rsidR="00DC4E90" w:rsidRPr="00DC4E90" w:rsidRDefault="00DC4E90" w:rsidP="00DC4E90">
            <w:pPr>
              <w:pStyle w:val="PlainText"/>
              <w:rPr>
                <w:rFonts w:ascii="Arial" w:hAnsi="Arial" w:cs="Arial"/>
                <w:b/>
                <w:bCs/>
              </w:rPr>
            </w:pPr>
            <w:r w:rsidRPr="00DC4E90">
              <w:rPr>
                <w:rFonts w:ascii="Arial" w:hAnsi="Arial" w:cs="Arial"/>
                <w:b/>
                <w:bCs/>
              </w:rPr>
              <w:t>Harassment</w:t>
            </w:r>
          </w:p>
          <w:p w14:paraId="2B4595FC" w14:textId="77777777" w:rsidR="00DC4E90" w:rsidRPr="00DC4E90" w:rsidRDefault="00DC4E90" w:rsidP="00DC4E90">
            <w:pPr>
              <w:pStyle w:val="PlainText"/>
              <w:rPr>
                <w:rFonts w:ascii="Arial" w:hAnsi="Arial" w:cs="Arial"/>
                <w:b/>
                <w:bC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2797BBC4" w14:textId="77777777" w:rsidR="00DC4E90" w:rsidRPr="00DC4E90" w:rsidRDefault="00DC4E90" w:rsidP="00DC4E90">
            <w:pPr>
              <w:pStyle w:val="PlainText"/>
              <w:rPr>
                <w:rFonts w:ascii="Arial" w:hAnsi="Arial" w:cs="Arial"/>
              </w:rPr>
            </w:pPr>
            <w:r w:rsidRPr="00DC4E90">
              <w:rPr>
                <w:rFonts w:ascii="Arial" w:hAnsi="Arial" w:cs="Arial"/>
              </w:rPr>
              <w:t>N/A</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14:paraId="030B122B" w14:textId="77777777" w:rsidR="00DC4E90" w:rsidRPr="00DC4E90" w:rsidRDefault="00DC4E90" w:rsidP="00DC4E90">
            <w:pPr>
              <w:pStyle w:val="PlainText"/>
              <w:rPr>
                <w:rFonts w:ascii="Arial" w:hAnsi="Arial" w:cs="Arial"/>
              </w:rPr>
            </w:pPr>
            <w:r w:rsidRPr="00DC4E90">
              <w:rPr>
                <w:rFonts w:ascii="Arial" w:hAnsi="Arial" w:cs="Arial"/>
              </w:rPr>
              <w:t>1 – No case to answer</w:t>
            </w:r>
          </w:p>
        </w:tc>
        <w:tc>
          <w:tcPr>
            <w:tcW w:w="2333" w:type="dxa"/>
            <w:tcBorders>
              <w:top w:val="nil"/>
              <w:left w:val="nil"/>
              <w:bottom w:val="single" w:sz="8" w:space="0" w:color="auto"/>
              <w:right w:val="single" w:sz="8" w:space="0" w:color="auto"/>
            </w:tcBorders>
            <w:tcMar>
              <w:top w:w="0" w:type="dxa"/>
              <w:left w:w="108" w:type="dxa"/>
              <w:bottom w:w="0" w:type="dxa"/>
              <w:right w:w="108" w:type="dxa"/>
            </w:tcMar>
          </w:tcPr>
          <w:p w14:paraId="5AC4A56E" w14:textId="77777777" w:rsidR="00DC4E90" w:rsidRPr="00DC4E90" w:rsidRDefault="00DC4E90" w:rsidP="00DC4E90">
            <w:pPr>
              <w:pStyle w:val="PlainText"/>
              <w:rPr>
                <w:rFonts w:ascii="Arial" w:hAnsi="Arial" w:cs="Arial"/>
              </w:rPr>
            </w:pPr>
            <w:r w:rsidRPr="00DC4E90">
              <w:rPr>
                <w:rFonts w:ascii="Arial" w:hAnsi="Arial" w:cs="Arial"/>
              </w:rPr>
              <w:t>1 – Level 3 Hearing</w:t>
            </w:r>
          </w:p>
          <w:p w14:paraId="450B5470" w14:textId="77777777" w:rsidR="00DC4E90" w:rsidRPr="00DC4E90" w:rsidRDefault="00DC4E90" w:rsidP="00DC4E90">
            <w:pPr>
              <w:pStyle w:val="PlainText"/>
              <w:rPr>
                <w:rFonts w:ascii="Arial" w:hAnsi="Arial" w:cs="Arial"/>
              </w:rPr>
            </w:pP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14:paraId="5EB3379C" w14:textId="77777777" w:rsidR="00DC4E90" w:rsidRPr="00DC4E90" w:rsidRDefault="00DC4E90" w:rsidP="00DC4E90">
            <w:pPr>
              <w:pStyle w:val="PlainText"/>
              <w:rPr>
                <w:rFonts w:ascii="Arial" w:hAnsi="Arial" w:cs="Arial"/>
              </w:rPr>
            </w:pPr>
            <w:r w:rsidRPr="00DC4E90">
              <w:rPr>
                <w:rFonts w:ascii="Arial" w:hAnsi="Arial" w:cs="Arial"/>
              </w:rPr>
              <w:t xml:space="preserve">1 – Fast Track Level 2 </w:t>
            </w:r>
          </w:p>
          <w:p w14:paraId="1C693D3B" w14:textId="77777777" w:rsidR="00DC4E90" w:rsidRPr="00DC4E90" w:rsidRDefault="00DC4E90" w:rsidP="00DC4E90">
            <w:pPr>
              <w:pStyle w:val="PlainText"/>
              <w:rPr>
                <w:rFonts w:ascii="Arial" w:hAnsi="Arial" w:cs="Arial"/>
              </w:rPr>
            </w:pPr>
            <w:r w:rsidRPr="00DC4E90">
              <w:rPr>
                <w:rFonts w:ascii="Arial" w:hAnsi="Arial" w:cs="Arial"/>
              </w:rPr>
              <w:t>1 – Level 3 Hearing</w:t>
            </w:r>
          </w:p>
        </w:tc>
      </w:tr>
      <w:tr w:rsidR="00DC4E90" w:rsidRPr="00DC4E90" w14:paraId="564768FC" w14:textId="77777777">
        <w:tc>
          <w:tcPr>
            <w:tcW w:w="15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02E278" w14:textId="77777777" w:rsidR="00DC4E90" w:rsidRPr="00DC4E90" w:rsidRDefault="00DC4E90" w:rsidP="00DC4E90">
            <w:pPr>
              <w:pStyle w:val="PlainText"/>
              <w:rPr>
                <w:rFonts w:ascii="Arial" w:hAnsi="Arial" w:cs="Arial"/>
                <w:b/>
                <w:bCs/>
              </w:rPr>
            </w:pPr>
            <w:r w:rsidRPr="00DC4E90">
              <w:rPr>
                <w:rFonts w:ascii="Arial" w:hAnsi="Arial" w:cs="Arial"/>
                <w:b/>
                <w:bCs/>
              </w:rPr>
              <w:t>Sexual Harm</w:t>
            </w:r>
          </w:p>
          <w:p w14:paraId="28B6E40C" w14:textId="77777777" w:rsidR="00DC4E90" w:rsidRPr="00DC4E90" w:rsidRDefault="00DC4E90" w:rsidP="00DC4E90">
            <w:pPr>
              <w:pStyle w:val="PlainText"/>
              <w:rPr>
                <w:rFonts w:ascii="Arial" w:hAnsi="Arial" w:cs="Arial"/>
                <w:b/>
                <w:bCs/>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0B575AA8" w14:textId="77777777" w:rsidR="00DC4E90" w:rsidRPr="00DC4E90" w:rsidRDefault="00DC4E90" w:rsidP="00DC4E90">
            <w:pPr>
              <w:pStyle w:val="PlainText"/>
              <w:rPr>
                <w:rFonts w:ascii="Arial" w:hAnsi="Arial" w:cs="Arial"/>
              </w:rPr>
            </w:pPr>
            <w:r w:rsidRPr="00DC4E90">
              <w:rPr>
                <w:rFonts w:ascii="Arial" w:hAnsi="Arial" w:cs="Arial"/>
              </w:rPr>
              <w:t>N/A</w:t>
            </w:r>
          </w:p>
        </w:tc>
        <w:tc>
          <w:tcPr>
            <w:tcW w:w="2332" w:type="dxa"/>
            <w:tcBorders>
              <w:top w:val="nil"/>
              <w:left w:val="nil"/>
              <w:bottom w:val="single" w:sz="8" w:space="0" w:color="auto"/>
              <w:right w:val="single" w:sz="8" w:space="0" w:color="auto"/>
            </w:tcBorders>
            <w:tcMar>
              <w:top w:w="0" w:type="dxa"/>
              <w:left w:w="108" w:type="dxa"/>
              <w:bottom w:w="0" w:type="dxa"/>
              <w:right w:w="108" w:type="dxa"/>
            </w:tcMar>
            <w:hideMark/>
          </w:tcPr>
          <w:p w14:paraId="313D9EA6" w14:textId="77777777" w:rsidR="00DC4E90" w:rsidRPr="00DC4E90" w:rsidRDefault="00DC4E90" w:rsidP="00DC4E90">
            <w:pPr>
              <w:pStyle w:val="PlainText"/>
              <w:rPr>
                <w:rFonts w:ascii="Arial" w:hAnsi="Arial" w:cs="Arial"/>
              </w:rPr>
            </w:pPr>
            <w:r w:rsidRPr="00DC4E90">
              <w:rPr>
                <w:rFonts w:ascii="Arial" w:hAnsi="Arial" w:cs="Arial"/>
              </w:rPr>
              <w:t>0</w:t>
            </w:r>
          </w:p>
        </w:tc>
        <w:tc>
          <w:tcPr>
            <w:tcW w:w="2333" w:type="dxa"/>
            <w:tcBorders>
              <w:top w:val="nil"/>
              <w:left w:val="nil"/>
              <w:bottom w:val="single" w:sz="8" w:space="0" w:color="auto"/>
              <w:right w:val="single" w:sz="8" w:space="0" w:color="auto"/>
            </w:tcBorders>
            <w:tcMar>
              <w:top w:w="0" w:type="dxa"/>
              <w:left w:w="108" w:type="dxa"/>
              <w:bottom w:w="0" w:type="dxa"/>
              <w:right w:w="108" w:type="dxa"/>
            </w:tcMar>
            <w:hideMark/>
          </w:tcPr>
          <w:p w14:paraId="23FC01F3" w14:textId="77777777" w:rsidR="00DC4E90" w:rsidRPr="00DC4E90" w:rsidRDefault="00DC4E90" w:rsidP="00DC4E90">
            <w:pPr>
              <w:pStyle w:val="PlainText"/>
              <w:rPr>
                <w:rFonts w:ascii="Arial" w:hAnsi="Arial" w:cs="Arial"/>
              </w:rPr>
            </w:pPr>
            <w:r w:rsidRPr="00DC4E90">
              <w:rPr>
                <w:rFonts w:ascii="Arial" w:hAnsi="Arial" w:cs="Arial"/>
              </w:rPr>
              <w:t>0</w:t>
            </w:r>
          </w:p>
        </w:tc>
        <w:tc>
          <w:tcPr>
            <w:tcW w:w="2315" w:type="dxa"/>
            <w:tcBorders>
              <w:top w:val="nil"/>
              <w:left w:val="nil"/>
              <w:bottom w:val="single" w:sz="8" w:space="0" w:color="auto"/>
              <w:right w:val="single" w:sz="8" w:space="0" w:color="auto"/>
            </w:tcBorders>
            <w:tcMar>
              <w:top w:w="0" w:type="dxa"/>
              <w:left w:w="108" w:type="dxa"/>
              <w:bottom w:w="0" w:type="dxa"/>
              <w:right w:w="108" w:type="dxa"/>
            </w:tcMar>
            <w:hideMark/>
          </w:tcPr>
          <w:p w14:paraId="15E3913C" w14:textId="77777777" w:rsidR="00DC4E90" w:rsidRPr="00DC4E90" w:rsidRDefault="00DC4E90" w:rsidP="00DC4E90">
            <w:pPr>
              <w:pStyle w:val="PlainText"/>
              <w:rPr>
                <w:rFonts w:ascii="Arial" w:hAnsi="Arial" w:cs="Arial"/>
              </w:rPr>
            </w:pPr>
            <w:r w:rsidRPr="00DC4E90">
              <w:rPr>
                <w:rFonts w:ascii="Arial" w:hAnsi="Arial" w:cs="Arial"/>
              </w:rPr>
              <w:t>0</w:t>
            </w:r>
          </w:p>
        </w:tc>
      </w:tr>
    </w:tbl>
    <w:p w14:paraId="0C93829D" w14:textId="77777777" w:rsidR="00DC4E90" w:rsidRPr="00DC4E90" w:rsidRDefault="00DC4E90" w:rsidP="00DC4E90">
      <w:pPr>
        <w:pStyle w:val="PlainText"/>
        <w:rPr>
          <w:rFonts w:ascii="Arial" w:hAnsi="Arial" w:cs="Arial"/>
          <w:b/>
          <w:bCs/>
        </w:rPr>
      </w:pPr>
    </w:p>
    <w:p w14:paraId="12066634" w14:textId="77777777" w:rsidR="00DC4E90" w:rsidRPr="00DC4E90" w:rsidRDefault="00DC4E90" w:rsidP="00DC4E90">
      <w:pPr>
        <w:pStyle w:val="PlainText"/>
        <w:rPr>
          <w:rFonts w:ascii="Arial" w:hAnsi="Arial" w:cs="Arial"/>
        </w:rPr>
      </w:pPr>
      <w:r w:rsidRPr="00DC4E90">
        <w:rPr>
          <w:rFonts w:ascii="Arial" w:hAnsi="Arial" w:cs="Arial"/>
        </w:rPr>
        <w:t>7. The number of people who left the organisation who were people who raised any inquiry or complaint is 0.</w:t>
      </w:r>
    </w:p>
    <w:p w14:paraId="1A8B8FF7" w14:textId="77777777" w:rsidR="00DC4E90" w:rsidRPr="00DC4E90" w:rsidRDefault="00DC4E90" w:rsidP="00DC4E90">
      <w:pPr>
        <w:pStyle w:val="PlainText"/>
        <w:rPr>
          <w:rFonts w:ascii="Arial" w:hAnsi="Arial" w:cs="Arial"/>
        </w:rPr>
      </w:pPr>
      <w:r w:rsidRPr="00DC4E90">
        <w:rPr>
          <w:rFonts w:ascii="Arial" w:hAnsi="Arial" w:cs="Arial"/>
        </w:rPr>
        <w:t>The number of people who have left the organisation who were the subject of any inquiry or complaint is too low to disclose as this is likely to identify the individuals concerned and is therefore deemed personal data which is exempt under Section 40(2) of the Freedom of Information Act 2000. Personal data is information that relates to an identified or identifiable individual. Please see further information on Section 40(2) below.</w:t>
      </w:r>
    </w:p>
    <w:p w14:paraId="771EBD9C" w14:textId="77777777" w:rsidR="00DC4E90" w:rsidRPr="00DC4E90" w:rsidRDefault="00DC4E90" w:rsidP="00DC4E90">
      <w:pPr>
        <w:pStyle w:val="PlainText"/>
        <w:rPr>
          <w:rFonts w:ascii="Arial" w:hAnsi="Arial" w:cs="Arial"/>
          <w:b/>
          <w:bCs/>
        </w:rPr>
      </w:pPr>
    </w:p>
    <w:p w14:paraId="715D036D" w14:textId="77777777" w:rsidR="00DC4E90" w:rsidRPr="00DC4E90" w:rsidRDefault="00DC4E90" w:rsidP="00DC4E90">
      <w:pPr>
        <w:pStyle w:val="PlainText"/>
        <w:rPr>
          <w:rFonts w:ascii="Arial" w:hAnsi="Arial" w:cs="Arial"/>
        </w:rPr>
      </w:pPr>
      <w:r w:rsidRPr="00DC4E90">
        <w:rPr>
          <w:rFonts w:ascii="Arial" w:hAnsi="Arial" w:cs="Arial"/>
        </w:rPr>
        <w:t>8. a) No settlement agreements (or other legal agreements containing any form of non-disclosure requirement) were signed by people leaving the organisation who were complainants who raised an inquiry or complaint about workplace bullying, harassment or sexual harm.</w:t>
      </w:r>
    </w:p>
    <w:p w14:paraId="1859733F" w14:textId="77777777" w:rsidR="00DC4E90" w:rsidRPr="00DC4E90" w:rsidRDefault="00DC4E90" w:rsidP="00DC4E90">
      <w:pPr>
        <w:pStyle w:val="PlainText"/>
        <w:rPr>
          <w:rFonts w:ascii="Arial" w:hAnsi="Arial" w:cs="Arial"/>
        </w:rPr>
      </w:pPr>
      <w:r w:rsidRPr="00DC4E90">
        <w:rPr>
          <w:rFonts w:ascii="Arial" w:hAnsi="Arial" w:cs="Arial"/>
        </w:rPr>
        <w:t xml:space="preserve">b) No settlement agreements (or other legal agreements containing any form of non-disclosure requirement) were signed by people leaving the organisation who were respondents who were subject of any inquiry or complaint about workplace bullying, harassment or sexual harm. </w:t>
      </w:r>
    </w:p>
    <w:p w14:paraId="3AA6FB19" w14:textId="77777777" w:rsidR="00DC4E90" w:rsidRPr="00DC4E90" w:rsidRDefault="00DC4E90" w:rsidP="00DC4E90">
      <w:pPr>
        <w:pStyle w:val="PlainText"/>
        <w:rPr>
          <w:rFonts w:ascii="Arial" w:hAnsi="Arial" w:cs="Arial"/>
          <w:b/>
          <w:bCs/>
        </w:rPr>
      </w:pPr>
    </w:p>
    <w:p w14:paraId="32FBC54D" w14:textId="77777777" w:rsidR="00DC4E90" w:rsidRPr="00DC4E90" w:rsidRDefault="00DC4E90" w:rsidP="00DC4E90">
      <w:pPr>
        <w:pStyle w:val="PlainText"/>
        <w:rPr>
          <w:rFonts w:ascii="Arial" w:hAnsi="Arial" w:cs="Arial"/>
        </w:rPr>
      </w:pPr>
      <w:r w:rsidRPr="00DC4E90">
        <w:rPr>
          <w:rFonts w:ascii="Arial" w:hAnsi="Arial" w:cs="Arial"/>
        </w:rPr>
        <w:t xml:space="preserve">9. The amount that has been spent by the organisation on external legal advice for legal services or advice provided in conducting independent investigations is £0. </w:t>
      </w:r>
    </w:p>
    <w:p w14:paraId="7FCCDEEE" w14:textId="77777777" w:rsidR="00DC4E90" w:rsidRPr="00DC4E90" w:rsidRDefault="00DC4E90" w:rsidP="00DC4E90">
      <w:pPr>
        <w:pStyle w:val="PlainText"/>
        <w:rPr>
          <w:rFonts w:ascii="Arial" w:hAnsi="Arial" w:cs="Arial"/>
        </w:rPr>
      </w:pPr>
      <w:r w:rsidRPr="00DC4E90">
        <w:rPr>
          <w:rFonts w:ascii="Arial" w:hAnsi="Arial" w:cs="Arial"/>
        </w:rPr>
        <w:t>The amount that has been spent by the organisation on other advice provided about any other matters involving workplace bullying, harassment or sexual harm is £7,500.</w:t>
      </w:r>
    </w:p>
    <w:p w14:paraId="719146FF" w14:textId="77777777" w:rsidR="00DC4E90" w:rsidRPr="00DC4E90" w:rsidRDefault="00DC4E90" w:rsidP="00DC4E90">
      <w:pPr>
        <w:pStyle w:val="PlainText"/>
        <w:rPr>
          <w:rFonts w:ascii="Arial" w:hAnsi="Arial" w:cs="Arial"/>
        </w:rPr>
      </w:pPr>
    </w:p>
    <w:p w14:paraId="6D5D8C43" w14:textId="77777777" w:rsidR="00DC4E90" w:rsidRPr="00DC4E90" w:rsidRDefault="00DC4E90" w:rsidP="00DC4E90">
      <w:pPr>
        <w:pStyle w:val="PlainText"/>
        <w:rPr>
          <w:rFonts w:ascii="Arial" w:hAnsi="Arial" w:cs="Arial"/>
        </w:rPr>
      </w:pPr>
      <w:r w:rsidRPr="00DC4E90">
        <w:rPr>
          <w:rFonts w:ascii="Arial" w:hAnsi="Arial" w:cs="Arial"/>
          <w:b/>
          <w:bCs/>
        </w:rPr>
        <w:t>Section 40 of FOIA:</w:t>
      </w:r>
    </w:p>
    <w:p w14:paraId="38DAC846" w14:textId="77777777" w:rsidR="00DC4E90" w:rsidRPr="00DC4E90" w:rsidRDefault="00DC4E90" w:rsidP="00DC4E90">
      <w:pPr>
        <w:pStyle w:val="PlainText"/>
        <w:rPr>
          <w:rFonts w:ascii="Arial" w:hAnsi="Arial" w:cs="Arial"/>
        </w:rPr>
      </w:pPr>
      <w:r w:rsidRPr="00DC4E90">
        <w:rPr>
          <w:rFonts w:ascii="Arial" w:hAnsi="Arial" w:cs="Arial"/>
        </w:rPr>
        <w:t>(2) Any information to which a request for information relates is also exempt information if—</w:t>
      </w:r>
    </w:p>
    <w:p w14:paraId="3C41E87E" w14:textId="77777777" w:rsidR="00DC4E90" w:rsidRPr="00DC4E90" w:rsidRDefault="00DC4E90" w:rsidP="00DC4E90">
      <w:pPr>
        <w:pStyle w:val="PlainText"/>
        <w:numPr>
          <w:ilvl w:val="0"/>
          <w:numId w:val="21"/>
        </w:numPr>
        <w:rPr>
          <w:rFonts w:ascii="Arial" w:hAnsi="Arial" w:cs="Arial"/>
        </w:rPr>
      </w:pPr>
      <w:r w:rsidRPr="00DC4E90">
        <w:rPr>
          <w:rFonts w:ascii="Arial" w:hAnsi="Arial" w:cs="Arial"/>
        </w:rPr>
        <w:t>it constitutes personal data which does not fall within subsection (1), and</w:t>
      </w:r>
    </w:p>
    <w:p w14:paraId="4780F30E" w14:textId="77777777" w:rsidR="00DC4E90" w:rsidRPr="00DC4E90" w:rsidRDefault="00DC4E90" w:rsidP="00DC4E90">
      <w:pPr>
        <w:pStyle w:val="PlainText"/>
        <w:numPr>
          <w:ilvl w:val="0"/>
          <w:numId w:val="21"/>
        </w:numPr>
        <w:rPr>
          <w:rFonts w:ascii="Arial" w:hAnsi="Arial" w:cs="Arial"/>
        </w:rPr>
      </w:pPr>
      <w:r w:rsidRPr="00DC4E90">
        <w:rPr>
          <w:rFonts w:ascii="Arial" w:hAnsi="Arial" w:cs="Arial"/>
        </w:rPr>
        <w:lastRenderedPageBreak/>
        <w:t>the first condition below is satisfied.</w:t>
      </w:r>
    </w:p>
    <w:p w14:paraId="38F92C4A" w14:textId="77777777" w:rsidR="00DC4E90" w:rsidRPr="00DC4E90" w:rsidRDefault="00DC4E90" w:rsidP="00DC4E90">
      <w:pPr>
        <w:pStyle w:val="PlainText"/>
        <w:rPr>
          <w:rFonts w:ascii="Arial" w:hAnsi="Arial" w:cs="Arial"/>
        </w:rPr>
      </w:pPr>
      <w:r w:rsidRPr="00DC4E90">
        <w:rPr>
          <w:rFonts w:ascii="Arial" w:hAnsi="Arial" w:cs="Arial"/>
        </w:rPr>
        <w:t>(3A) The first condition is that the disclosure of the information to a member of the public otherwise than under this Act—</w:t>
      </w:r>
    </w:p>
    <w:p w14:paraId="4A24E24E" w14:textId="77777777" w:rsidR="00DC4E90" w:rsidRPr="00DC4E90" w:rsidRDefault="00DC4E90" w:rsidP="00DC4E90">
      <w:pPr>
        <w:pStyle w:val="PlainText"/>
        <w:numPr>
          <w:ilvl w:val="0"/>
          <w:numId w:val="22"/>
        </w:numPr>
        <w:rPr>
          <w:rFonts w:ascii="Arial" w:hAnsi="Arial" w:cs="Arial"/>
        </w:rPr>
      </w:pPr>
      <w:r w:rsidRPr="00DC4E90">
        <w:rPr>
          <w:rFonts w:ascii="Arial" w:hAnsi="Arial" w:cs="Arial"/>
        </w:rPr>
        <w:t>would contravene any of the data protection principles</w:t>
      </w:r>
    </w:p>
    <w:p w14:paraId="040AB8DC" w14:textId="77777777" w:rsidR="00DC4E90" w:rsidRPr="00DC4E90" w:rsidRDefault="00DC4E90" w:rsidP="00DC4E90">
      <w:pPr>
        <w:pStyle w:val="PlainText"/>
        <w:rPr>
          <w:rFonts w:ascii="Arial" w:hAnsi="Arial" w:cs="Arial"/>
        </w:rPr>
      </w:pPr>
      <w:r w:rsidRPr="00DC4E90">
        <w:rPr>
          <w:rFonts w:ascii="Arial" w:hAnsi="Arial" w:cs="Arial"/>
        </w:rPr>
        <w:t> </w:t>
      </w:r>
    </w:p>
    <w:p w14:paraId="2A628054" w14:textId="77777777" w:rsidR="00DC4E90" w:rsidRPr="00DC4E90" w:rsidRDefault="00DC4E90" w:rsidP="00DC4E90">
      <w:pPr>
        <w:pStyle w:val="PlainText"/>
        <w:rPr>
          <w:rFonts w:ascii="Arial" w:hAnsi="Arial" w:cs="Arial"/>
        </w:rPr>
      </w:pPr>
      <w:r w:rsidRPr="00DC4E90">
        <w:rPr>
          <w:rFonts w:ascii="Arial" w:hAnsi="Arial" w:cs="Arial"/>
        </w:rPr>
        <w:t>Section 40(2) is an absolute exemption where if the first condition is satisfied, then a public interest test is not necessary, however, public interest must be considered when judging lawfulness under principle (3A(a)).</w:t>
      </w:r>
    </w:p>
    <w:p w14:paraId="1FE1D708" w14:textId="77777777" w:rsidR="00DC4E90" w:rsidRPr="00DC4E90" w:rsidRDefault="00DC4E90" w:rsidP="00DC4E90">
      <w:pPr>
        <w:pStyle w:val="PlainText"/>
        <w:rPr>
          <w:rFonts w:ascii="Arial" w:hAnsi="Arial" w:cs="Arial"/>
        </w:rPr>
      </w:pPr>
      <w:r w:rsidRPr="00DC4E90">
        <w:rPr>
          <w:rFonts w:ascii="Arial" w:hAnsi="Arial" w:cs="Arial"/>
        </w:rPr>
        <w:t>To judge whether disclosure would contravene principle (3A(a)), consideration must be given to whether it is it lawful, fair and transparent. The most relevant lawful basis in this case would be legitimate interest and have therefore considered the public interest on this basis:</w:t>
      </w:r>
    </w:p>
    <w:p w14:paraId="36031072" w14:textId="77777777" w:rsidR="00DC4E90" w:rsidRPr="00DC4E90" w:rsidRDefault="00DC4E90" w:rsidP="00DC4E90">
      <w:pPr>
        <w:pStyle w:val="PlainText"/>
        <w:rPr>
          <w:rFonts w:ascii="Arial" w:hAnsi="Arial" w:cs="Arial"/>
        </w:rPr>
      </w:pPr>
      <w:r w:rsidRPr="00DC4E90">
        <w:rPr>
          <w:rFonts w:ascii="Arial" w:hAnsi="Arial" w:cs="Arial"/>
        </w:rPr>
        <w:t> </w:t>
      </w:r>
    </w:p>
    <w:p w14:paraId="2E9AA448" w14:textId="77777777" w:rsidR="00DC4E90" w:rsidRPr="00DC4E90" w:rsidRDefault="00DC4E90" w:rsidP="00DC4E90">
      <w:pPr>
        <w:pStyle w:val="PlainText"/>
        <w:rPr>
          <w:rFonts w:ascii="Arial" w:hAnsi="Arial" w:cs="Arial"/>
        </w:rPr>
      </w:pPr>
      <w:r w:rsidRPr="00DC4E90">
        <w:rPr>
          <w:rFonts w:ascii="Arial" w:hAnsi="Arial" w:cs="Arial"/>
          <w:b/>
          <w:bCs/>
        </w:rPr>
        <w:t>Public interest in favour of disclosure:</w:t>
      </w:r>
    </w:p>
    <w:p w14:paraId="7D9D20D7" w14:textId="77777777" w:rsidR="00DC4E90" w:rsidRPr="00DC4E90" w:rsidRDefault="00DC4E90" w:rsidP="00DC4E90">
      <w:pPr>
        <w:pStyle w:val="PlainText"/>
        <w:rPr>
          <w:rFonts w:ascii="Arial" w:hAnsi="Arial" w:cs="Arial"/>
        </w:rPr>
      </w:pPr>
      <w:r w:rsidRPr="00DC4E90">
        <w:rPr>
          <w:rFonts w:ascii="Arial" w:hAnsi="Arial" w:cs="Arial"/>
        </w:rPr>
        <w:t xml:space="preserve">1. There is a legitimate public interest in the number of individuals who have left the organisation who were the subject of an inquiry or complaint. </w:t>
      </w:r>
    </w:p>
    <w:p w14:paraId="1001CB46" w14:textId="77777777" w:rsidR="00DC4E90" w:rsidRPr="00DC4E90" w:rsidRDefault="00DC4E90" w:rsidP="00DC4E90">
      <w:pPr>
        <w:pStyle w:val="PlainText"/>
        <w:rPr>
          <w:rFonts w:ascii="Arial" w:hAnsi="Arial" w:cs="Arial"/>
        </w:rPr>
      </w:pPr>
      <w:r w:rsidRPr="00DC4E90">
        <w:rPr>
          <w:rFonts w:ascii="Arial" w:hAnsi="Arial" w:cs="Arial"/>
        </w:rPr>
        <w:t> </w:t>
      </w:r>
    </w:p>
    <w:p w14:paraId="2FDFF6F3" w14:textId="77777777" w:rsidR="00DC4E90" w:rsidRPr="00DC4E90" w:rsidRDefault="00DC4E90" w:rsidP="00DC4E90">
      <w:pPr>
        <w:pStyle w:val="PlainText"/>
        <w:rPr>
          <w:rFonts w:ascii="Arial" w:hAnsi="Arial" w:cs="Arial"/>
        </w:rPr>
      </w:pPr>
      <w:r w:rsidRPr="00DC4E90">
        <w:rPr>
          <w:rFonts w:ascii="Arial" w:hAnsi="Arial" w:cs="Arial"/>
          <w:b/>
          <w:bCs/>
        </w:rPr>
        <w:t>Public Interest in favour of withholding:</w:t>
      </w:r>
    </w:p>
    <w:p w14:paraId="3E119CCC" w14:textId="77777777" w:rsidR="00DC4E90" w:rsidRPr="00DC4E90" w:rsidRDefault="00DC4E90" w:rsidP="00DC4E90">
      <w:pPr>
        <w:pStyle w:val="PlainText"/>
        <w:numPr>
          <w:ilvl w:val="0"/>
          <w:numId w:val="23"/>
        </w:numPr>
        <w:rPr>
          <w:rFonts w:ascii="Arial" w:hAnsi="Arial" w:cs="Arial"/>
        </w:rPr>
      </w:pPr>
      <w:r w:rsidRPr="00DC4E90">
        <w:rPr>
          <w:rFonts w:ascii="Arial" w:hAnsi="Arial" w:cs="Arial"/>
        </w:rPr>
        <w:t>Disclosing small numbers could lead to the identification of individuals, which would be an unwarranted invasion of their personal privacy. </w:t>
      </w:r>
    </w:p>
    <w:p w14:paraId="44B913C1" w14:textId="77777777" w:rsidR="00DC4E90" w:rsidRPr="00DC4E90" w:rsidRDefault="00DC4E90" w:rsidP="00DC4E90">
      <w:pPr>
        <w:pStyle w:val="PlainText"/>
        <w:numPr>
          <w:ilvl w:val="0"/>
          <w:numId w:val="23"/>
        </w:numPr>
        <w:rPr>
          <w:rFonts w:ascii="Arial" w:hAnsi="Arial" w:cs="Arial"/>
        </w:rPr>
      </w:pPr>
      <w:r w:rsidRPr="00DC4E90">
        <w:rPr>
          <w:rFonts w:ascii="Arial" w:hAnsi="Arial" w:cs="Arial"/>
        </w:rPr>
        <w:t>Identifying of individuals through the disclosure could expose them to harm, distress, or discrimination. </w:t>
      </w:r>
    </w:p>
    <w:p w14:paraId="0B379E32" w14:textId="77777777" w:rsidR="00DC4E90" w:rsidRPr="00DC4E90" w:rsidRDefault="00DC4E90" w:rsidP="00DC4E90">
      <w:pPr>
        <w:pStyle w:val="PlainText"/>
        <w:numPr>
          <w:ilvl w:val="0"/>
          <w:numId w:val="23"/>
        </w:numPr>
        <w:rPr>
          <w:rFonts w:ascii="Arial" w:hAnsi="Arial" w:cs="Arial"/>
        </w:rPr>
      </w:pPr>
      <w:r w:rsidRPr="00DC4E90">
        <w:rPr>
          <w:rFonts w:ascii="Arial" w:hAnsi="Arial" w:cs="Arial"/>
        </w:rPr>
        <w:t>Ensuring that personal data is protected helps maintain public trust in public authorities and encourages individuals to engage and provide accurate meaningful information to the organisation.</w:t>
      </w:r>
    </w:p>
    <w:p w14:paraId="6FBC97C9" w14:textId="77777777" w:rsidR="00DC4E90" w:rsidRPr="00DC4E90" w:rsidRDefault="00DC4E90" w:rsidP="00DC4E90">
      <w:pPr>
        <w:pStyle w:val="PlainText"/>
        <w:rPr>
          <w:rFonts w:ascii="Arial" w:hAnsi="Arial" w:cs="Arial"/>
        </w:rPr>
      </w:pPr>
      <w:r w:rsidRPr="00DC4E90">
        <w:rPr>
          <w:rFonts w:ascii="Arial" w:hAnsi="Arial" w:cs="Arial"/>
          <w:b/>
          <w:bCs/>
        </w:rPr>
        <w:t> </w:t>
      </w:r>
    </w:p>
    <w:p w14:paraId="3117FFFE" w14:textId="77777777" w:rsidR="00DC4E90" w:rsidRPr="00DC4E90" w:rsidRDefault="00DC4E90" w:rsidP="00DC4E90">
      <w:pPr>
        <w:pStyle w:val="PlainText"/>
        <w:rPr>
          <w:rFonts w:ascii="Arial" w:hAnsi="Arial" w:cs="Arial"/>
        </w:rPr>
      </w:pPr>
      <w:r w:rsidRPr="00DC4E90">
        <w:rPr>
          <w:rFonts w:ascii="Arial" w:hAnsi="Arial" w:cs="Arial"/>
        </w:rPr>
        <w:t>We then considered whether disclosure is necessary to meet the legitimate interest.</w:t>
      </w:r>
    </w:p>
    <w:p w14:paraId="00C4846D" w14:textId="77777777" w:rsidR="00DC4E90" w:rsidRPr="00DC4E90" w:rsidRDefault="00DC4E90" w:rsidP="00DC4E90">
      <w:pPr>
        <w:pStyle w:val="PlainText"/>
        <w:rPr>
          <w:rFonts w:ascii="Arial" w:hAnsi="Arial" w:cs="Arial"/>
        </w:rPr>
      </w:pPr>
      <w:r w:rsidRPr="00DC4E90">
        <w:rPr>
          <w:rFonts w:ascii="Arial" w:hAnsi="Arial" w:cs="Arial"/>
        </w:rPr>
        <w:t>We believe there is a legitimate interest for the requester in the information withheld, however, do not believe that detailed numbers are required to meet this interest.</w:t>
      </w:r>
    </w:p>
    <w:p w14:paraId="0E18F236" w14:textId="77777777" w:rsidR="00DC4E90" w:rsidRPr="00DC4E90" w:rsidRDefault="00DC4E90" w:rsidP="00DC4E90">
      <w:pPr>
        <w:pStyle w:val="PlainText"/>
        <w:rPr>
          <w:rFonts w:ascii="Arial" w:hAnsi="Arial" w:cs="Arial"/>
        </w:rPr>
      </w:pPr>
      <w:r w:rsidRPr="00DC4E90">
        <w:rPr>
          <w:rFonts w:ascii="Arial" w:hAnsi="Arial" w:cs="Arial"/>
        </w:rPr>
        <w:t> </w:t>
      </w:r>
    </w:p>
    <w:p w14:paraId="6E10C653" w14:textId="77777777" w:rsidR="00DC4E90" w:rsidRPr="00DC4E90" w:rsidRDefault="00DC4E90" w:rsidP="00DC4E90">
      <w:pPr>
        <w:pStyle w:val="PlainText"/>
        <w:rPr>
          <w:rFonts w:ascii="Arial" w:hAnsi="Arial" w:cs="Arial"/>
        </w:rPr>
      </w:pPr>
      <w:r w:rsidRPr="00DC4E90">
        <w:rPr>
          <w:rFonts w:ascii="Arial" w:hAnsi="Arial" w:cs="Arial"/>
          <w:b/>
          <w:bCs/>
        </w:rPr>
        <w:t>Balancing Test:</w:t>
      </w:r>
    </w:p>
    <w:p w14:paraId="14955926" w14:textId="77777777" w:rsidR="00DC4E90" w:rsidRPr="00DC4E90" w:rsidRDefault="00DC4E90" w:rsidP="00DC4E90">
      <w:pPr>
        <w:pStyle w:val="PlainText"/>
        <w:rPr>
          <w:rFonts w:ascii="Arial" w:hAnsi="Arial" w:cs="Arial"/>
        </w:rPr>
      </w:pPr>
      <w:r w:rsidRPr="00DC4E90">
        <w:rPr>
          <w:rFonts w:ascii="Arial" w:hAnsi="Arial" w:cs="Arial"/>
        </w:rPr>
        <w:t>It is necessary to balance the factors above whilst maintaining transparency and privacy. Withholding the number of individuals who have left the organisation who were the subject of an inquiry or complaint would not wholly satisfy the request, however, would satisfy the wider legitimate interest, and disclosure of the detailed information is likely to cause harm to the individuals concerned as outlined above in the public interest reasoning. It is our belief that the legitimate interest does not outweigh the interests and rights of the individuals who have a right to personal privacy.</w:t>
      </w:r>
    </w:p>
    <w:p w14:paraId="4089D3C2" w14:textId="77777777" w:rsidR="00DC4E90" w:rsidRPr="00DC4E90" w:rsidRDefault="00DC4E90" w:rsidP="00DC4E90">
      <w:pPr>
        <w:pStyle w:val="PlainText"/>
        <w:rPr>
          <w:rFonts w:ascii="Arial" w:hAnsi="Arial" w:cs="Arial"/>
        </w:rPr>
      </w:pPr>
      <w:r w:rsidRPr="00DC4E90">
        <w:rPr>
          <w:rFonts w:ascii="Arial" w:hAnsi="Arial" w:cs="Arial"/>
        </w:rPr>
        <w:t> </w:t>
      </w:r>
    </w:p>
    <w:p w14:paraId="028D81DD" w14:textId="77777777" w:rsidR="00DC4E90" w:rsidRPr="00DC4E90" w:rsidRDefault="00DC4E90" w:rsidP="00DC4E90">
      <w:pPr>
        <w:pStyle w:val="PlainText"/>
        <w:rPr>
          <w:rFonts w:ascii="Arial" w:hAnsi="Arial" w:cs="Arial"/>
        </w:rPr>
      </w:pPr>
      <w:r w:rsidRPr="00DC4E90">
        <w:rPr>
          <w:rFonts w:ascii="Arial" w:hAnsi="Arial" w:cs="Arial"/>
        </w:rPr>
        <w:t>On balance, the public interest in withholding the requested information outweighs the public interest in disclosure and the information requested is exempt under Section 40(2) Personal Information of the Freedom of Information Act.</w:t>
      </w:r>
    </w:p>
    <w:p w14:paraId="11066CFF" w14:textId="4C79829A" w:rsidR="00BE10BA" w:rsidRDefault="00BE10BA" w:rsidP="00467A03">
      <w:pPr>
        <w:pStyle w:val="PlainText"/>
        <w:rPr>
          <w:rFonts w:ascii="Arial" w:hAnsi="Arial" w:cs="Arial"/>
        </w:rPr>
      </w:pPr>
    </w:p>
    <w:p w14:paraId="38227D5B" w14:textId="77777777" w:rsidR="00750C84" w:rsidRPr="00FB38E6" w:rsidRDefault="00750C84" w:rsidP="00750C84">
      <w:pPr>
        <w:pStyle w:val="PlainText"/>
        <w:ind w:firstLine="720"/>
        <w:rPr>
          <w:rFonts w:ascii="Arial" w:hAnsi="Arial" w:cs="Arial"/>
        </w:rPr>
      </w:pPr>
    </w:p>
    <w:p w14:paraId="3D1BD184" w14:textId="77777777" w:rsidR="00A35C80" w:rsidRPr="00FB38E6" w:rsidRDefault="00A35C80" w:rsidP="00FB38E6">
      <w:pPr>
        <w:pStyle w:val="PlainText"/>
        <w:rPr>
          <w:rFonts w:ascii="Arial" w:hAnsi="Arial" w:cs="Arial"/>
        </w:rPr>
      </w:pPr>
      <w:r w:rsidRPr="00FB38E6">
        <w:rPr>
          <w:rFonts w:ascii="Arial" w:hAnsi="Arial" w:cs="Arial"/>
        </w:rPr>
        <w:t>If you are unhappy with the handling of your request, you have the right to ask for an internal review. A request for an internal review should be made within 40 working days of the date of this email. If you are not happy with the outcome of the internal review, you have the right to apply direct to the Information Commissioner at </w:t>
      </w:r>
      <w:hyperlink r:id="rId8" w:tooltip="https://newsletter.ico.org.uk/c/1lULiJldYNwfIFlCf3c4BKJdO" w:history="1">
        <w:r w:rsidRPr="00FB38E6">
          <w:rPr>
            <w:rStyle w:val="Hyperlink"/>
            <w:rFonts w:ascii="Arial" w:hAnsi="Arial" w:cs="Arial"/>
          </w:rPr>
          <w:t>www.ico.org.uk/foicomplaints</w:t>
        </w:r>
      </w:hyperlink>
      <w:r w:rsidRPr="00FB38E6">
        <w:rPr>
          <w:rFonts w:ascii="Arial" w:hAnsi="Arial" w:cs="Arial"/>
        </w:rPr>
        <w:t>. The postal address is: Information Commissioner’s Office, Wycliffe House, Water Lane, Wilmslow, Cheshire SK9 5AF.</w:t>
      </w:r>
    </w:p>
    <w:p w14:paraId="542A3D35" w14:textId="4CF26DA5" w:rsidR="003F69CC" w:rsidRPr="003327A7" w:rsidRDefault="003F69CC" w:rsidP="00A35C80">
      <w:pPr>
        <w:pStyle w:val="PlainText"/>
        <w:rPr>
          <w:rFonts w:ascii="Arial" w:hAnsi="Arial" w:cs="Arial"/>
        </w:rPr>
      </w:pPr>
    </w:p>
    <w:sectPr w:rsidR="003F69CC" w:rsidRPr="003327A7" w:rsidSect="0037141D">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7180"/>
    <w:multiLevelType w:val="multilevel"/>
    <w:tmpl w:val="018838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3D4726E"/>
    <w:multiLevelType w:val="multilevel"/>
    <w:tmpl w:val="589E0CA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6846D66"/>
    <w:multiLevelType w:val="multilevel"/>
    <w:tmpl w:val="49DABB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6A7424A"/>
    <w:multiLevelType w:val="multilevel"/>
    <w:tmpl w:val="BDF03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304A2B"/>
    <w:multiLevelType w:val="multilevel"/>
    <w:tmpl w:val="45D0C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570209"/>
    <w:multiLevelType w:val="multilevel"/>
    <w:tmpl w:val="609E2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43778FE"/>
    <w:multiLevelType w:val="multilevel"/>
    <w:tmpl w:val="1012C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A25C13"/>
    <w:multiLevelType w:val="multilevel"/>
    <w:tmpl w:val="2812C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ED562E7"/>
    <w:multiLevelType w:val="multilevel"/>
    <w:tmpl w:val="FFF4D3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B37F71"/>
    <w:multiLevelType w:val="multilevel"/>
    <w:tmpl w:val="F2A2C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E56BB1"/>
    <w:multiLevelType w:val="multilevel"/>
    <w:tmpl w:val="84809F0E"/>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C6476C7"/>
    <w:multiLevelType w:val="multilevel"/>
    <w:tmpl w:val="280E01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469F7FA5"/>
    <w:multiLevelType w:val="multilevel"/>
    <w:tmpl w:val="3CB41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E2A74FC"/>
    <w:multiLevelType w:val="multilevel"/>
    <w:tmpl w:val="5A82A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1D06675"/>
    <w:multiLevelType w:val="multilevel"/>
    <w:tmpl w:val="C6C06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7286C9E"/>
    <w:multiLevelType w:val="multilevel"/>
    <w:tmpl w:val="66040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4E5742"/>
    <w:multiLevelType w:val="hybridMultilevel"/>
    <w:tmpl w:val="9B849AE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DFE36A9"/>
    <w:multiLevelType w:val="multilevel"/>
    <w:tmpl w:val="822C6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00D1AA1"/>
    <w:multiLevelType w:val="multilevel"/>
    <w:tmpl w:val="96C0A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0D464B7"/>
    <w:multiLevelType w:val="multilevel"/>
    <w:tmpl w:val="012C5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974D09"/>
    <w:multiLevelType w:val="multilevel"/>
    <w:tmpl w:val="0E5E768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1" w15:restartNumberingAfterBreak="0">
    <w:nsid w:val="7E293305"/>
    <w:multiLevelType w:val="multilevel"/>
    <w:tmpl w:val="2766E2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FA82A1E"/>
    <w:multiLevelType w:val="multilevel"/>
    <w:tmpl w:val="F92A7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5676432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2945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3042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0597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419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8874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9420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14627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4912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07519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36964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75339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3201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8914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1462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4685585">
    <w:abstractNumId w:val="15"/>
  </w:num>
  <w:num w:numId="17" w16cid:durableId="656134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535577">
    <w:abstractNumId w:val="19"/>
    <w:lvlOverride w:ilvl="0"/>
    <w:lvlOverride w:ilvl="1"/>
    <w:lvlOverride w:ilvl="2"/>
    <w:lvlOverride w:ilvl="3"/>
    <w:lvlOverride w:ilvl="4"/>
    <w:lvlOverride w:ilvl="5"/>
    <w:lvlOverride w:ilvl="6"/>
    <w:lvlOverride w:ilvl="7"/>
    <w:lvlOverride w:ilvl="8"/>
  </w:num>
  <w:num w:numId="19" w16cid:durableId="16424235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5919693">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8930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29674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74423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42"/>
    <w:rsid w:val="00011AF8"/>
    <w:rsid w:val="00016CA2"/>
    <w:rsid w:val="00020C44"/>
    <w:rsid w:val="000313E8"/>
    <w:rsid w:val="00034622"/>
    <w:rsid w:val="000346DE"/>
    <w:rsid w:val="000367B3"/>
    <w:rsid w:val="00052A1B"/>
    <w:rsid w:val="0005644D"/>
    <w:rsid w:val="00060320"/>
    <w:rsid w:val="000746D6"/>
    <w:rsid w:val="00077DA0"/>
    <w:rsid w:val="0008365D"/>
    <w:rsid w:val="00091B21"/>
    <w:rsid w:val="00094D19"/>
    <w:rsid w:val="000979E4"/>
    <w:rsid w:val="000C0221"/>
    <w:rsid w:val="000C4D79"/>
    <w:rsid w:val="000C63CC"/>
    <w:rsid w:val="000D7183"/>
    <w:rsid w:val="000E0CEE"/>
    <w:rsid w:val="000E2449"/>
    <w:rsid w:val="000E3564"/>
    <w:rsid w:val="000E3F7D"/>
    <w:rsid w:val="000F05DB"/>
    <w:rsid w:val="000F4C29"/>
    <w:rsid w:val="000F6929"/>
    <w:rsid w:val="00103D6B"/>
    <w:rsid w:val="001054D7"/>
    <w:rsid w:val="0012016B"/>
    <w:rsid w:val="0012439A"/>
    <w:rsid w:val="00157BF5"/>
    <w:rsid w:val="00164222"/>
    <w:rsid w:val="00172CAC"/>
    <w:rsid w:val="00181379"/>
    <w:rsid w:val="00195439"/>
    <w:rsid w:val="001A3D7C"/>
    <w:rsid w:val="001B53EE"/>
    <w:rsid w:val="001C0324"/>
    <w:rsid w:val="001C6859"/>
    <w:rsid w:val="001D2D4C"/>
    <w:rsid w:val="001E328C"/>
    <w:rsid w:val="001F0EBB"/>
    <w:rsid w:val="00206A85"/>
    <w:rsid w:val="0021157A"/>
    <w:rsid w:val="00213B5B"/>
    <w:rsid w:val="002328FD"/>
    <w:rsid w:val="00236EBA"/>
    <w:rsid w:val="002448C6"/>
    <w:rsid w:val="00244B24"/>
    <w:rsid w:val="0025203F"/>
    <w:rsid w:val="00281EAE"/>
    <w:rsid w:val="002A132D"/>
    <w:rsid w:val="002A335C"/>
    <w:rsid w:val="002A413A"/>
    <w:rsid w:val="002A4A88"/>
    <w:rsid w:val="002B3F6A"/>
    <w:rsid w:val="002C0598"/>
    <w:rsid w:val="002C24B2"/>
    <w:rsid w:val="002C3FB6"/>
    <w:rsid w:val="002C5544"/>
    <w:rsid w:val="002C7023"/>
    <w:rsid w:val="002D2F85"/>
    <w:rsid w:val="002E3103"/>
    <w:rsid w:val="002E5597"/>
    <w:rsid w:val="00303321"/>
    <w:rsid w:val="003327A7"/>
    <w:rsid w:val="003332DD"/>
    <w:rsid w:val="00345400"/>
    <w:rsid w:val="00345538"/>
    <w:rsid w:val="0037141D"/>
    <w:rsid w:val="003C6BC7"/>
    <w:rsid w:val="003E4E8C"/>
    <w:rsid w:val="003E7D09"/>
    <w:rsid w:val="003F2AC1"/>
    <w:rsid w:val="003F69CC"/>
    <w:rsid w:val="004063C1"/>
    <w:rsid w:val="00406F8E"/>
    <w:rsid w:val="0041299C"/>
    <w:rsid w:val="0042144A"/>
    <w:rsid w:val="004361B1"/>
    <w:rsid w:val="0044305B"/>
    <w:rsid w:val="00446B73"/>
    <w:rsid w:val="0045374B"/>
    <w:rsid w:val="00455D9F"/>
    <w:rsid w:val="00461AD7"/>
    <w:rsid w:val="004646C4"/>
    <w:rsid w:val="00467A03"/>
    <w:rsid w:val="00473E5D"/>
    <w:rsid w:val="00475054"/>
    <w:rsid w:val="00484F89"/>
    <w:rsid w:val="00485E56"/>
    <w:rsid w:val="00492E24"/>
    <w:rsid w:val="004A114B"/>
    <w:rsid w:val="004A2960"/>
    <w:rsid w:val="004C0F74"/>
    <w:rsid w:val="004D588F"/>
    <w:rsid w:val="004D64EC"/>
    <w:rsid w:val="004D7F1D"/>
    <w:rsid w:val="004E2952"/>
    <w:rsid w:val="004E4737"/>
    <w:rsid w:val="004F5E78"/>
    <w:rsid w:val="0050013B"/>
    <w:rsid w:val="005035CB"/>
    <w:rsid w:val="00516F71"/>
    <w:rsid w:val="005206ED"/>
    <w:rsid w:val="0052388C"/>
    <w:rsid w:val="00524706"/>
    <w:rsid w:val="00556452"/>
    <w:rsid w:val="005628FD"/>
    <w:rsid w:val="00565B58"/>
    <w:rsid w:val="00565F1C"/>
    <w:rsid w:val="00584648"/>
    <w:rsid w:val="00584ACB"/>
    <w:rsid w:val="005858C0"/>
    <w:rsid w:val="005937AB"/>
    <w:rsid w:val="005A195D"/>
    <w:rsid w:val="005A4385"/>
    <w:rsid w:val="005D4254"/>
    <w:rsid w:val="005D522B"/>
    <w:rsid w:val="005F4877"/>
    <w:rsid w:val="005F50CE"/>
    <w:rsid w:val="005F7452"/>
    <w:rsid w:val="0061753C"/>
    <w:rsid w:val="00617672"/>
    <w:rsid w:val="00625E3D"/>
    <w:rsid w:val="00633445"/>
    <w:rsid w:val="00646D0F"/>
    <w:rsid w:val="006651FF"/>
    <w:rsid w:val="0066552E"/>
    <w:rsid w:val="00666B0B"/>
    <w:rsid w:val="0066731F"/>
    <w:rsid w:val="006679AE"/>
    <w:rsid w:val="0067275C"/>
    <w:rsid w:val="00683EAB"/>
    <w:rsid w:val="0069247C"/>
    <w:rsid w:val="006A40CC"/>
    <w:rsid w:val="006A725A"/>
    <w:rsid w:val="006B0106"/>
    <w:rsid w:val="006B3133"/>
    <w:rsid w:val="006B43AF"/>
    <w:rsid w:val="006E3A50"/>
    <w:rsid w:val="006F38F6"/>
    <w:rsid w:val="006F634E"/>
    <w:rsid w:val="00701292"/>
    <w:rsid w:val="007158D6"/>
    <w:rsid w:val="00721BF2"/>
    <w:rsid w:val="007231D8"/>
    <w:rsid w:val="007319C1"/>
    <w:rsid w:val="00735D56"/>
    <w:rsid w:val="00740725"/>
    <w:rsid w:val="007471B6"/>
    <w:rsid w:val="00750C84"/>
    <w:rsid w:val="007528A0"/>
    <w:rsid w:val="00753CFD"/>
    <w:rsid w:val="0076325A"/>
    <w:rsid w:val="007745A6"/>
    <w:rsid w:val="00791CA9"/>
    <w:rsid w:val="00792A7C"/>
    <w:rsid w:val="007A7BBE"/>
    <w:rsid w:val="007B4810"/>
    <w:rsid w:val="007C40E5"/>
    <w:rsid w:val="007C54DE"/>
    <w:rsid w:val="007C5D9D"/>
    <w:rsid w:val="007D2EBD"/>
    <w:rsid w:val="007E5BF6"/>
    <w:rsid w:val="007F1636"/>
    <w:rsid w:val="007F5F58"/>
    <w:rsid w:val="0080180F"/>
    <w:rsid w:val="008054B3"/>
    <w:rsid w:val="00833365"/>
    <w:rsid w:val="008500C9"/>
    <w:rsid w:val="0085244C"/>
    <w:rsid w:val="0088769C"/>
    <w:rsid w:val="008922C4"/>
    <w:rsid w:val="008932CA"/>
    <w:rsid w:val="008B2A6A"/>
    <w:rsid w:val="008B665E"/>
    <w:rsid w:val="008D052D"/>
    <w:rsid w:val="008D0CE1"/>
    <w:rsid w:val="008D51F1"/>
    <w:rsid w:val="008E0FA7"/>
    <w:rsid w:val="008E4321"/>
    <w:rsid w:val="008E6330"/>
    <w:rsid w:val="008F1A36"/>
    <w:rsid w:val="008F49B4"/>
    <w:rsid w:val="0091032B"/>
    <w:rsid w:val="00913EFB"/>
    <w:rsid w:val="009226A7"/>
    <w:rsid w:val="009232AD"/>
    <w:rsid w:val="009265E9"/>
    <w:rsid w:val="009412CC"/>
    <w:rsid w:val="00945956"/>
    <w:rsid w:val="0095295B"/>
    <w:rsid w:val="00954F6E"/>
    <w:rsid w:val="00956D10"/>
    <w:rsid w:val="00986A9A"/>
    <w:rsid w:val="009A0E4D"/>
    <w:rsid w:val="009D43C9"/>
    <w:rsid w:val="009D6D12"/>
    <w:rsid w:val="009D71BC"/>
    <w:rsid w:val="009E333C"/>
    <w:rsid w:val="009E3E51"/>
    <w:rsid w:val="009E50B4"/>
    <w:rsid w:val="009E739C"/>
    <w:rsid w:val="009F7ED8"/>
    <w:rsid w:val="00A118AC"/>
    <w:rsid w:val="00A278D4"/>
    <w:rsid w:val="00A341B0"/>
    <w:rsid w:val="00A35C80"/>
    <w:rsid w:val="00A35D42"/>
    <w:rsid w:val="00A36A44"/>
    <w:rsid w:val="00A41B18"/>
    <w:rsid w:val="00A46BA3"/>
    <w:rsid w:val="00A53282"/>
    <w:rsid w:val="00A55F53"/>
    <w:rsid w:val="00A5759F"/>
    <w:rsid w:val="00A61550"/>
    <w:rsid w:val="00A6506E"/>
    <w:rsid w:val="00A906B9"/>
    <w:rsid w:val="00A96FBC"/>
    <w:rsid w:val="00AA3E0A"/>
    <w:rsid w:val="00AB4F1A"/>
    <w:rsid w:val="00AB59A1"/>
    <w:rsid w:val="00AE3A8D"/>
    <w:rsid w:val="00AE48ED"/>
    <w:rsid w:val="00B07BE2"/>
    <w:rsid w:val="00B2525F"/>
    <w:rsid w:val="00B27E14"/>
    <w:rsid w:val="00B37879"/>
    <w:rsid w:val="00B46F9D"/>
    <w:rsid w:val="00B6459A"/>
    <w:rsid w:val="00B72246"/>
    <w:rsid w:val="00B74757"/>
    <w:rsid w:val="00B75C97"/>
    <w:rsid w:val="00B762F8"/>
    <w:rsid w:val="00B81F75"/>
    <w:rsid w:val="00B8257D"/>
    <w:rsid w:val="00B914A5"/>
    <w:rsid w:val="00B9345C"/>
    <w:rsid w:val="00B943FC"/>
    <w:rsid w:val="00B97B36"/>
    <w:rsid w:val="00BB4656"/>
    <w:rsid w:val="00BB4926"/>
    <w:rsid w:val="00BC2757"/>
    <w:rsid w:val="00BC529B"/>
    <w:rsid w:val="00BC5DFC"/>
    <w:rsid w:val="00BD00D7"/>
    <w:rsid w:val="00BE10BA"/>
    <w:rsid w:val="00BE1B23"/>
    <w:rsid w:val="00BE5979"/>
    <w:rsid w:val="00BE7B01"/>
    <w:rsid w:val="00C06F00"/>
    <w:rsid w:val="00C12D61"/>
    <w:rsid w:val="00C2270F"/>
    <w:rsid w:val="00C232C3"/>
    <w:rsid w:val="00C24336"/>
    <w:rsid w:val="00C26EBE"/>
    <w:rsid w:val="00C4681D"/>
    <w:rsid w:val="00C653CE"/>
    <w:rsid w:val="00C66279"/>
    <w:rsid w:val="00C850AA"/>
    <w:rsid w:val="00C86C85"/>
    <w:rsid w:val="00C92417"/>
    <w:rsid w:val="00C968B3"/>
    <w:rsid w:val="00CB0742"/>
    <w:rsid w:val="00CB275A"/>
    <w:rsid w:val="00CB2944"/>
    <w:rsid w:val="00CB3E9B"/>
    <w:rsid w:val="00CD20A7"/>
    <w:rsid w:val="00CD415F"/>
    <w:rsid w:val="00CD6291"/>
    <w:rsid w:val="00CD7B71"/>
    <w:rsid w:val="00CE746E"/>
    <w:rsid w:val="00CF639B"/>
    <w:rsid w:val="00CF7548"/>
    <w:rsid w:val="00CF7BA6"/>
    <w:rsid w:val="00D0012D"/>
    <w:rsid w:val="00D041C1"/>
    <w:rsid w:val="00D05A60"/>
    <w:rsid w:val="00D1536C"/>
    <w:rsid w:val="00D24F2A"/>
    <w:rsid w:val="00D34473"/>
    <w:rsid w:val="00D34FAB"/>
    <w:rsid w:val="00D35C48"/>
    <w:rsid w:val="00D5243E"/>
    <w:rsid w:val="00D60335"/>
    <w:rsid w:val="00D76468"/>
    <w:rsid w:val="00DB29C0"/>
    <w:rsid w:val="00DB2F65"/>
    <w:rsid w:val="00DB583E"/>
    <w:rsid w:val="00DC347D"/>
    <w:rsid w:val="00DC418B"/>
    <w:rsid w:val="00DC4E90"/>
    <w:rsid w:val="00DC6F48"/>
    <w:rsid w:val="00DD7083"/>
    <w:rsid w:val="00DE153D"/>
    <w:rsid w:val="00DE5323"/>
    <w:rsid w:val="00DF15D9"/>
    <w:rsid w:val="00DF1803"/>
    <w:rsid w:val="00DF5898"/>
    <w:rsid w:val="00E07486"/>
    <w:rsid w:val="00E22E25"/>
    <w:rsid w:val="00E256D9"/>
    <w:rsid w:val="00E32842"/>
    <w:rsid w:val="00E35373"/>
    <w:rsid w:val="00E37D53"/>
    <w:rsid w:val="00E6336A"/>
    <w:rsid w:val="00E71287"/>
    <w:rsid w:val="00E76DC2"/>
    <w:rsid w:val="00E86185"/>
    <w:rsid w:val="00E92A29"/>
    <w:rsid w:val="00EA16DF"/>
    <w:rsid w:val="00EA29CC"/>
    <w:rsid w:val="00EB4CA7"/>
    <w:rsid w:val="00EB4FF3"/>
    <w:rsid w:val="00ED7097"/>
    <w:rsid w:val="00F05A8C"/>
    <w:rsid w:val="00F07CFB"/>
    <w:rsid w:val="00F27665"/>
    <w:rsid w:val="00F30FB5"/>
    <w:rsid w:val="00F37BEE"/>
    <w:rsid w:val="00F46729"/>
    <w:rsid w:val="00F506EF"/>
    <w:rsid w:val="00F51852"/>
    <w:rsid w:val="00F53242"/>
    <w:rsid w:val="00F63D63"/>
    <w:rsid w:val="00F81812"/>
    <w:rsid w:val="00F90913"/>
    <w:rsid w:val="00F964A5"/>
    <w:rsid w:val="00FA67A1"/>
    <w:rsid w:val="00FB1884"/>
    <w:rsid w:val="00FB38E6"/>
    <w:rsid w:val="00FC0757"/>
    <w:rsid w:val="00FC2C15"/>
    <w:rsid w:val="00FC5AAB"/>
    <w:rsid w:val="00FC5E0A"/>
    <w:rsid w:val="00FE1DF2"/>
    <w:rsid w:val="00FF4C7A"/>
    <w:rsid w:val="00FF6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0E516"/>
  <w15:chartTrackingRefBased/>
  <w15:docId w15:val="{1A2C6272-7A5F-4E07-B256-1CECB0CC2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742"/>
    <w:rPr>
      <w:color w:val="0563C1"/>
      <w:u w:val="single"/>
    </w:rPr>
  </w:style>
  <w:style w:type="paragraph" w:styleId="ListParagraph">
    <w:name w:val="List Paragraph"/>
    <w:basedOn w:val="Normal"/>
    <w:uiPriority w:val="34"/>
    <w:qFormat/>
    <w:rsid w:val="0037141D"/>
    <w:pPr>
      <w:ind w:left="720"/>
      <w:contextualSpacing/>
    </w:pPr>
  </w:style>
  <w:style w:type="character" w:styleId="FollowedHyperlink">
    <w:name w:val="FollowedHyperlink"/>
    <w:basedOn w:val="DefaultParagraphFont"/>
    <w:uiPriority w:val="99"/>
    <w:semiHidden/>
    <w:unhideWhenUsed/>
    <w:rsid w:val="00CF639B"/>
    <w:rPr>
      <w:color w:val="954F72"/>
      <w:u w:val="single"/>
    </w:rPr>
  </w:style>
  <w:style w:type="paragraph" w:customStyle="1" w:styleId="msonormal0">
    <w:name w:val="msonormal"/>
    <w:basedOn w:val="Normal"/>
    <w:rsid w:val="00CF63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6">
    <w:name w:val="xl66"/>
    <w:basedOn w:val="Normal"/>
    <w:rsid w:val="00CF639B"/>
    <w:pPr>
      <w:spacing w:before="100" w:beforeAutospacing="1" w:after="100" w:afterAutospacing="1" w:line="240" w:lineRule="auto"/>
    </w:pPr>
    <w:rPr>
      <w:rFonts w:ascii="Arial" w:eastAsia="Times New Roman" w:hAnsi="Arial" w:cs="Arial"/>
      <w:sz w:val="24"/>
      <w:szCs w:val="24"/>
      <w:lang w:eastAsia="en-GB"/>
    </w:rPr>
  </w:style>
  <w:style w:type="paragraph" w:customStyle="1" w:styleId="xl67">
    <w:name w:val="xl67"/>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8">
    <w:name w:val="xl68"/>
    <w:basedOn w:val="Normal"/>
    <w:rsid w:val="00CF639B"/>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GB"/>
    </w:rPr>
  </w:style>
  <w:style w:type="paragraph" w:customStyle="1" w:styleId="xl69">
    <w:name w:val="xl69"/>
    <w:basedOn w:val="Normal"/>
    <w:rsid w:val="00CF63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character" w:styleId="UnresolvedMention">
    <w:name w:val="Unresolved Mention"/>
    <w:basedOn w:val="DefaultParagraphFont"/>
    <w:uiPriority w:val="99"/>
    <w:semiHidden/>
    <w:unhideWhenUsed/>
    <w:rsid w:val="00485E56"/>
    <w:rPr>
      <w:color w:val="605E5C"/>
      <w:shd w:val="clear" w:color="auto" w:fill="E1DFDD"/>
    </w:rPr>
  </w:style>
  <w:style w:type="paragraph" w:styleId="PlainText">
    <w:name w:val="Plain Text"/>
    <w:basedOn w:val="Normal"/>
    <w:link w:val="PlainTextChar"/>
    <w:uiPriority w:val="99"/>
    <w:unhideWhenUsed/>
    <w:rsid w:val="002A335C"/>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rsid w:val="002A335C"/>
    <w:rPr>
      <w:rFonts w:ascii="Calibri" w:hAnsi="Calibri" w:cs="Calibri"/>
      <w:lang w:eastAsia="en-GB"/>
    </w:rPr>
  </w:style>
  <w:style w:type="paragraph" w:styleId="NormalWeb">
    <w:name w:val="Normal (Web)"/>
    <w:basedOn w:val="Normal"/>
    <w:uiPriority w:val="99"/>
    <w:unhideWhenUsed/>
    <w:rsid w:val="00A53282"/>
    <w:pPr>
      <w:spacing w:before="100" w:beforeAutospacing="1" w:after="100" w:afterAutospacing="1" w:line="240" w:lineRule="auto"/>
    </w:pPr>
    <w:rPr>
      <w:rFonts w:ascii="Calibri" w:hAnsi="Calibri" w:cs="Calibri"/>
      <w:lang w:eastAsia="en-GB"/>
    </w:rPr>
  </w:style>
  <w:style w:type="paragraph" w:styleId="HTMLPreformatted">
    <w:name w:val="HTML Preformatted"/>
    <w:basedOn w:val="Normal"/>
    <w:link w:val="HTMLPreformattedChar"/>
    <w:uiPriority w:val="99"/>
    <w:unhideWhenUsed/>
    <w:rsid w:val="00945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45956"/>
    <w:rPr>
      <w:rFonts w:ascii="Courier New" w:eastAsia="Times New Roman" w:hAnsi="Courier New" w:cs="Courier New"/>
      <w:sz w:val="20"/>
      <w:szCs w:val="20"/>
      <w:lang w:eastAsia="en-GB"/>
    </w:rPr>
  </w:style>
  <w:style w:type="paragraph" w:customStyle="1" w:styleId="xmsonormal">
    <w:name w:val="xmsonormal"/>
    <w:basedOn w:val="Normal"/>
    <w:rsid w:val="00E256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xmsonormal"/>
    <w:basedOn w:val="Normal"/>
    <w:rsid w:val="00A55F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0">
    <w:name w:val="x_msonormal"/>
    <w:basedOn w:val="Normal"/>
    <w:rsid w:val="009265E9"/>
    <w:pPr>
      <w:spacing w:after="0" w:line="240" w:lineRule="auto"/>
    </w:pPr>
    <w:rPr>
      <w:rFonts w:ascii="Calibri" w:hAnsi="Calibri" w:cs="Calibri"/>
      <w:lang w:eastAsia="en-GB"/>
    </w:rPr>
  </w:style>
  <w:style w:type="character" w:customStyle="1" w:styleId="normaltextrun">
    <w:name w:val="normaltextrun"/>
    <w:basedOn w:val="DefaultParagraphFont"/>
    <w:rsid w:val="009265E9"/>
  </w:style>
  <w:style w:type="character" w:customStyle="1" w:styleId="legds">
    <w:name w:val="legds"/>
    <w:basedOn w:val="DefaultParagraphFont"/>
    <w:rsid w:val="009265E9"/>
  </w:style>
  <w:style w:type="paragraph" w:customStyle="1" w:styleId="xmsolistparagraph">
    <w:name w:val="x_msolistparagraph"/>
    <w:basedOn w:val="Normal"/>
    <w:rsid w:val="007231D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3334">
      <w:bodyDiv w:val="1"/>
      <w:marLeft w:val="0"/>
      <w:marRight w:val="0"/>
      <w:marTop w:val="0"/>
      <w:marBottom w:val="0"/>
      <w:divBdr>
        <w:top w:val="none" w:sz="0" w:space="0" w:color="auto"/>
        <w:left w:val="none" w:sz="0" w:space="0" w:color="auto"/>
        <w:bottom w:val="none" w:sz="0" w:space="0" w:color="auto"/>
        <w:right w:val="none" w:sz="0" w:space="0" w:color="auto"/>
      </w:divBdr>
    </w:div>
    <w:div w:id="8023965">
      <w:bodyDiv w:val="1"/>
      <w:marLeft w:val="0"/>
      <w:marRight w:val="0"/>
      <w:marTop w:val="0"/>
      <w:marBottom w:val="0"/>
      <w:divBdr>
        <w:top w:val="none" w:sz="0" w:space="0" w:color="auto"/>
        <w:left w:val="none" w:sz="0" w:space="0" w:color="auto"/>
        <w:bottom w:val="none" w:sz="0" w:space="0" w:color="auto"/>
        <w:right w:val="none" w:sz="0" w:space="0" w:color="auto"/>
      </w:divBdr>
    </w:div>
    <w:div w:id="32124535">
      <w:bodyDiv w:val="1"/>
      <w:marLeft w:val="0"/>
      <w:marRight w:val="0"/>
      <w:marTop w:val="0"/>
      <w:marBottom w:val="0"/>
      <w:divBdr>
        <w:top w:val="none" w:sz="0" w:space="0" w:color="auto"/>
        <w:left w:val="none" w:sz="0" w:space="0" w:color="auto"/>
        <w:bottom w:val="none" w:sz="0" w:space="0" w:color="auto"/>
        <w:right w:val="none" w:sz="0" w:space="0" w:color="auto"/>
      </w:divBdr>
    </w:div>
    <w:div w:id="37050988">
      <w:bodyDiv w:val="1"/>
      <w:marLeft w:val="0"/>
      <w:marRight w:val="0"/>
      <w:marTop w:val="0"/>
      <w:marBottom w:val="0"/>
      <w:divBdr>
        <w:top w:val="none" w:sz="0" w:space="0" w:color="auto"/>
        <w:left w:val="none" w:sz="0" w:space="0" w:color="auto"/>
        <w:bottom w:val="none" w:sz="0" w:space="0" w:color="auto"/>
        <w:right w:val="none" w:sz="0" w:space="0" w:color="auto"/>
      </w:divBdr>
    </w:div>
    <w:div w:id="50812414">
      <w:bodyDiv w:val="1"/>
      <w:marLeft w:val="0"/>
      <w:marRight w:val="0"/>
      <w:marTop w:val="0"/>
      <w:marBottom w:val="0"/>
      <w:divBdr>
        <w:top w:val="none" w:sz="0" w:space="0" w:color="auto"/>
        <w:left w:val="none" w:sz="0" w:space="0" w:color="auto"/>
        <w:bottom w:val="none" w:sz="0" w:space="0" w:color="auto"/>
        <w:right w:val="none" w:sz="0" w:space="0" w:color="auto"/>
      </w:divBdr>
    </w:div>
    <w:div w:id="54936188">
      <w:bodyDiv w:val="1"/>
      <w:marLeft w:val="0"/>
      <w:marRight w:val="0"/>
      <w:marTop w:val="0"/>
      <w:marBottom w:val="0"/>
      <w:divBdr>
        <w:top w:val="none" w:sz="0" w:space="0" w:color="auto"/>
        <w:left w:val="none" w:sz="0" w:space="0" w:color="auto"/>
        <w:bottom w:val="none" w:sz="0" w:space="0" w:color="auto"/>
        <w:right w:val="none" w:sz="0" w:space="0" w:color="auto"/>
      </w:divBdr>
    </w:div>
    <w:div w:id="61417092">
      <w:bodyDiv w:val="1"/>
      <w:marLeft w:val="0"/>
      <w:marRight w:val="0"/>
      <w:marTop w:val="0"/>
      <w:marBottom w:val="0"/>
      <w:divBdr>
        <w:top w:val="none" w:sz="0" w:space="0" w:color="auto"/>
        <w:left w:val="none" w:sz="0" w:space="0" w:color="auto"/>
        <w:bottom w:val="none" w:sz="0" w:space="0" w:color="auto"/>
        <w:right w:val="none" w:sz="0" w:space="0" w:color="auto"/>
      </w:divBdr>
    </w:div>
    <w:div w:id="62022409">
      <w:bodyDiv w:val="1"/>
      <w:marLeft w:val="0"/>
      <w:marRight w:val="0"/>
      <w:marTop w:val="0"/>
      <w:marBottom w:val="0"/>
      <w:divBdr>
        <w:top w:val="none" w:sz="0" w:space="0" w:color="auto"/>
        <w:left w:val="none" w:sz="0" w:space="0" w:color="auto"/>
        <w:bottom w:val="none" w:sz="0" w:space="0" w:color="auto"/>
        <w:right w:val="none" w:sz="0" w:space="0" w:color="auto"/>
      </w:divBdr>
    </w:div>
    <w:div w:id="67074108">
      <w:bodyDiv w:val="1"/>
      <w:marLeft w:val="0"/>
      <w:marRight w:val="0"/>
      <w:marTop w:val="0"/>
      <w:marBottom w:val="0"/>
      <w:divBdr>
        <w:top w:val="none" w:sz="0" w:space="0" w:color="auto"/>
        <w:left w:val="none" w:sz="0" w:space="0" w:color="auto"/>
        <w:bottom w:val="none" w:sz="0" w:space="0" w:color="auto"/>
        <w:right w:val="none" w:sz="0" w:space="0" w:color="auto"/>
      </w:divBdr>
    </w:div>
    <w:div w:id="76051125">
      <w:bodyDiv w:val="1"/>
      <w:marLeft w:val="0"/>
      <w:marRight w:val="0"/>
      <w:marTop w:val="0"/>
      <w:marBottom w:val="0"/>
      <w:divBdr>
        <w:top w:val="none" w:sz="0" w:space="0" w:color="auto"/>
        <w:left w:val="none" w:sz="0" w:space="0" w:color="auto"/>
        <w:bottom w:val="none" w:sz="0" w:space="0" w:color="auto"/>
        <w:right w:val="none" w:sz="0" w:space="0" w:color="auto"/>
      </w:divBdr>
    </w:div>
    <w:div w:id="99761951">
      <w:bodyDiv w:val="1"/>
      <w:marLeft w:val="0"/>
      <w:marRight w:val="0"/>
      <w:marTop w:val="0"/>
      <w:marBottom w:val="0"/>
      <w:divBdr>
        <w:top w:val="none" w:sz="0" w:space="0" w:color="auto"/>
        <w:left w:val="none" w:sz="0" w:space="0" w:color="auto"/>
        <w:bottom w:val="none" w:sz="0" w:space="0" w:color="auto"/>
        <w:right w:val="none" w:sz="0" w:space="0" w:color="auto"/>
      </w:divBdr>
    </w:div>
    <w:div w:id="125702173">
      <w:bodyDiv w:val="1"/>
      <w:marLeft w:val="0"/>
      <w:marRight w:val="0"/>
      <w:marTop w:val="0"/>
      <w:marBottom w:val="0"/>
      <w:divBdr>
        <w:top w:val="none" w:sz="0" w:space="0" w:color="auto"/>
        <w:left w:val="none" w:sz="0" w:space="0" w:color="auto"/>
        <w:bottom w:val="none" w:sz="0" w:space="0" w:color="auto"/>
        <w:right w:val="none" w:sz="0" w:space="0" w:color="auto"/>
      </w:divBdr>
    </w:div>
    <w:div w:id="127742682">
      <w:bodyDiv w:val="1"/>
      <w:marLeft w:val="0"/>
      <w:marRight w:val="0"/>
      <w:marTop w:val="0"/>
      <w:marBottom w:val="0"/>
      <w:divBdr>
        <w:top w:val="none" w:sz="0" w:space="0" w:color="auto"/>
        <w:left w:val="none" w:sz="0" w:space="0" w:color="auto"/>
        <w:bottom w:val="none" w:sz="0" w:space="0" w:color="auto"/>
        <w:right w:val="none" w:sz="0" w:space="0" w:color="auto"/>
      </w:divBdr>
    </w:div>
    <w:div w:id="128087316">
      <w:bodyDiv w:val="1"/>
      <w:marLeft w:val="0"/>
      <w:marRight w:val="0"/>
      <w:marTop w:val="0"/>
      <w:marBottom w:val="0"/>
      <w:divBdr>
        <w:top w:val="none" w:sz="0" w:space="0" w:color="auto"/>
        <w:left w:val="none" w:sz="0" w:space="0" w:color="auto"/>
        <w:bottom w:val="none" w:sz="0" w:space="0" w:color="auto"/>
        <w:right w:val="none" w:sz="0" w:space="0" w:color="auto"/>
      </w:divBdr>
    </w:div>
    <w:div w:id="137500691">
      <w:bodyDiv w:val="1"/>
      <w:marLeft w:val="0"/>
      <w:marRight w:val="0"/>
      <w:marTop w:val="0"/>
      <w:marBottom w:val="0"/>
      <w:divBdr>
        <w:top w:val="none" w:sz="0" w:space="0" w:color="auto"/>
        <w:left w:val="none" w:sz="0" w:space="0" w:color="auto"/>
        <w:bottom w:val="none" w:sz="0" w:space="0" w:color="auto"/>
        <w:right w:val="none" w:sz="0" w:space="0" w:color="auto"/>
      </w:divBdr>
    </w:div>
    <w:div w:id="137577801">
      <w:bodyDiv w:val="1"/>
      <w:marLeft w:val="0"/>
      <w:marRight w:val="0"/>
      <w:marTop w:val="0"/>
      <w:marBottom w:val="0"/>
      <w:divBdr>
        <w:top w:val="none" w:sz="0" w:space="0" w:color="auto"/>
        <w:left w:val="none" w:sz="0" w:space="0" w:color="auto"/>
        <w:bottom w:val="none" w:sz="0" w:space="0" w:color="auto"/>
        <w:right w:val="none" w:sz="0" w:space="0" w:color="auto"/>
      </w:divBdr>
    </w:div>
    <w:div w:id="145710767">
      <w:bodyDiv w:val="1"/>
      <w:marLeft w:val="0"/>
      <w:marRight w:val="0"/>
      <w:marTop w:val="0"/>
      <w:marBottom w:val="0"/>
      <w:divBdr>
        <w:top w:val="none" w:sz="0" w:space="0" w:color="auto"/>
        <w:left w:val="none" w:sz="0" w:space="0" w:color="auto"/>
        <w:bottom w:val="none" w:sz="0" w:space="0" w:color="auto"/>
        <w:right w:val="none" w:sz="0" w:space="0" w:color="auto"/>
      </w:divBdr>
    </w:div>
    <w:div w:id="146671849">
      <w:bodyDiv w:val="1"/>
      <w:marLeft w:val="0"/>
      <w:marRight w:val="0"/>
      <w:marTop w:val="0"/>
      <w:marBottom w:val="0"/>
      <w:divBdr>
        <w:top w:val="none" w:sz="0" w:space="0" w:color="auto"/>
        <w:left w:val="none" w:sz="0" w:space="0" w:color="auto"/>
        <w:bottom w:val="none" w:sz="0" w:space="0" w:color="auto"/>
        <w:right w:val="none" w:sz="0" w:space="0" w:color="auto"/>
      </w:divBdr>
    </w:div>
    <w:div w:id="148987774">
      <w:bodyDiv w:val="1"/>
      <w:marLeft w:val="0"/>
      <w:marRight w:val="0"/>
      <w:marTop w:val="0"/>
      <w:marBottom w:val="0"/>
      <w:divBdr>
        <w:top w:val="none" w:sz="0" w:space="0" w:color="auto"/>
        <w:left w:val="none" w:sz="0" w:space="0" w:color="auto"/>
        <w:bottom w:val="none" w:sz="0" w:space="0" w:color="auto"/>
        <w:right w:val="none" w:sz="0" w:space="0" w:color="auto"/>
      </w:divBdr>
    </w:div>
    <w:div w:id="156043425">
      <w:bodyDiv w:val="1"/>
      <w:marLeft w:val="0"/>
      <w:marRight w:val="0"/>
      <w:marTop w:val="0"/>
      <w:marBottom w:val="0"/>
      <w:divBdr>
        <w:top w:val="none" w:sz="0" w:space="0" w:color="auto"/>
        <w:left w:val="none" w:sz="0" w:space="0" w:color="auto"/>
        <w:bottom w:val="none" w:sz="0" w:space="0" w:color="auto"/>
        <w:right w:val="none" w:sz="0" w:space="0" w:color="auto"/>
      </w:divBdr>
    </w:div>
    <w:div w:id="161239753">
      <w:bodyDiv w:val="1"/>
      <w:marLeft w:val="0"/>
      <w:marRight w:val="0"/>
      <w:marTop w:val="0"/>
      <w:marBottom w:val="0"/>
      <w:divBdr>
        <w:top w:val="none" w:sz="0" w:space="0" w:color="auto"/>
        <w:left w:val="none" w:sz="0" w:space="0" w:color="auto"/>
        <w:bottom w:val="none" w:sz="0" w:space="0" w:color="auto"/>
        <w:right w:val="none" w:sz="0" w:space="0" w:color="auto"/>
      </w:divBdr>
    </w:div>
    <w:div w:id="167866299">
      <w:bodyDiv w:val="1"/>
      <w:marLeft w:val="0"/>
      <w:marRight w:val="0"/>
      <w:marTop w:val="0"/>
      <w:marBottom w:val="0"/>
      <w:divBdr>
        <w:top w:val="none" w:sz="0" w:space="0" w:color="auto"/>
        <w:left w:val="none" w:sz="0" w:space="0" w:color="auto"/>
        <w:bottom w:val="none" w:sz="0" w:space="0" w:color="auto"/>
        <w:right w:val="none" w:sz="0" w:space="0" w:color="auto"/>
      </w:divBdr>
    </w:div>
    <w:div w:id="177936743">
      <w:bodyDiv w:val="1"/>
      <w:marLeft w:val="0"/>
      <w:marRight w:val="0"/>
      <w:marTop w:val="0"/>
      <w:marBottom w:val="0"/>
      <w:divBdr>
        <w:top w:val="none" w:sz="0" w:space="0" w:color="auto"/>
        <w:left w:val="none" w:sz="0" w:space="0" w:color="auto"/>
        <w:bottom w:val="none" w:sz="0" w:space="0" w:color="auto"/>
        <w:right w:val="none" w:sz="0" w:space="0" w:color="auto"/>
      </w:divBdr>
    </w:div>
    <w:div w:id="206260648">
      <w:bodyDiv w:val="1"/>
      <w:marLeft w:val="0"/>
      <w:marRight w:val="0"/>
      <w:marTop w:val="0"/>
      <w:marBottom w:val="0"/>
      <w:divBdr>
        <w:top w:val="none" w:sz="0" w:space="0" w:color="auto"/>
        <w:left w:val="none" w:sz="0" w:space="0" w:color="auto"/>
        <w:bottom w:val="none" w:sz="0" w:space="0" w:color="auto"/>
        <w:right w:val="none" w:sz="0" w:space="0" w:color="auto"/>
      </w:divBdr>
    </w:div>
    <w:div w:id="214388671">
      <w:bodyDiv w:val="1"/>
      <w:marLeft w:val="0"/>
      <w:marRight w:val="0"/>
      <w:marTop w:val="0"/>
      <w:marBottom w:val="0"/>
      <w:divBdr>
        <w:top w:val="none" w:sz="0" w:space="0" w:color="auto"/>
        <w:left w:val="none" w:sz="0" w:space="0" w:color="auto"/>
        <w:bottom w:val="none" w:sz="0" w:space="0" w:color="auto"/>
        <w:right w:val="none" w:sz="0" w:space="0" w:color="auto"/>
      </w:divBdr>
    </w:div>
    <w:div w:id="219438509">
      <w:bodyDiv w:val="1"/>
      <w:marLeft w:val="0"/>
      <w:marRight w:val="0"/>
      <w:marTop w:val="0"/>
      <w:marBottom w:val="0"/>
      <w:divBdr>
        <w:top w:val="none" w:sz="0" w:space="0" w:color="auto"/>
        <w:left w:val="none" w:sz="0" w:space="0" w:color="auto"/>
        <w:bottom w:val="none" w:sz="0" w:space="0" w:color="auto"/>
        <w:right w:val="none" w:sz="0" w:space="0" w:color="auto"/>
      </w:divBdr>
    </w:div>
    <w:div w:id="224225059">
      <w:bodyDiv w:val="1"/>
      <w:marLeft w:val="0"/>
      <w:marRight w:val="0"/>
      <w:marTop w:val="0"/>
      <w:marBottom w:val="0"/>
      <w:divBdr>
        <w:top w:val="none" w:sz="0" w:space="0" w:color="auto"/>
        <w:left w:val="none" w:sz="0" w:space="0" w:color="auto"/>
        <w:bottom w:val="none" w:sz="0" w:space="0" w:color="auto"/>
        <w:right w:val="none" w:sz="0" w:space="0" w:color="auto"/>
      </w:divBdr>
    </w:div>
    <w:div w:id="225721329">
      <w:bodyDiv w:val="1"/>
      <w:marLeft w:val="0"/>
      <w:marRight w:val="0"/>
      <w:marTop w:val="0"/>
      <w:marBottom w:val="0"/>
      <w:divBdr>
        <w:top w:val="none" w:sz="0" w:space="0" w:color="auto"/>
        <w:left w:val="none" w:sz="0" w:space="0" w:color="auto"/>
        <w:bottom w:val="none" w:sz="0" w:space="0" w:color="auto"/>
        <w:right w:val="none" w:sz="0" w:space="0" w:color="auto"/>
      </w:divBdr>
    </w:div>
    <w:div w:id="236869986">
      <w:bodyDiv w:val="1"/>
      <w:marLeft w:val="0"/>
      <w:marRight w:val="0"/>
      <w:marTop w:val="0"/>
      <w:marBottom w:val="0"/>
      <w:divBdr>
        <w:top w:val="none" w:sz="0" w:space="0" w:color="auto"/>
        <w:left w:val="none" w:sz="0" w:space="0" w:color="auto"/>
        <w:bottom w:val="none" w:sz="0" w:space="0" w:color="auto"/>
        <w:right w:val="none" w:sz="0" w:space="0" w:color="auto"/>
      </w:divBdr>
    </w:div>
    <w:div w:id="256253340">
      <w:bodyDiv w:val="1"/>
      <w:marLeft w:val="0"/>
      <w:marRight w:val="0"/>
      <w:marTop w:val="0"/>
      <w:marBottom w:val="0"/>
      <w:divBdr>
        <w:top w:val="none" w:sz="0" w:space="0" w:color="auto"/>
        <w:left w:val="none" w:sz="0" w:space="0" w:color="auto"/>
        <w:bottom w:val="none" w:sz="0" w:space="0" w:color="auto"/>
        <w:right w:val="none" w:sz="0" w:space="0" w:color="auto"/>
      </w:divBdr>
    </w:div>
    <w:div w:id="264315046">
      <w:bodyDiv w:val="1"/>
      <w:marLeft w:val="0"/>
      <w:marRight w:val="0"/>
      <w:marTop w:val="0"/>
      <w:marBottom w:val="0"/>
      <w:divBdr>
        <w:top w:val="none" w:sz="0" w:space="0" w:color="auto"/>
        <w:left w:val="none" w:sz="0" w:space="0" w:color="auto"/>
        <w:bottom w:val="none" w:sz="0" w:space="0" w:color="auto"/>
        <w:right w:val="none" w:sz="0" w:space="0" w:color="auto"/>
      </w:divBdr>
    </w:div>
    <w:div w:id="272442084">
      <w:bodyDiv w:val="1"/>
      <w:marLeft w:val="0"/>
      <w:marRight w:val="0"/>
      <w:marTop w:val="0"/>
      <w:marBottom w:val="0"/>
      <w:divBdr>
        <w:top w:val="none" w:sz="0" w:space="0" w:color="auto"/>
        <w:left w:val="none" w:sz="0" w:space="0" w:color="auto"/>
        <w:bottom w:val="none" w:sz="0" w:space="0" w:color="auto"/>
        <w:right w:val="none" w:sz="0" w:space="0" w:color="auto"/>
      </w:divBdr>
    </w:div>
    <w:div w:id="272791336">
      <w:bodyDiv w:val="1"/>
      <w:marLeft w:val="0"/>
      <w:marRight w:val="0"/>
      <w:marTop w:val="0"/>
      <w:marBottom w:val="0"/>
      <w:divBdr>
        <w:top w:val="none" w:sz="0" w:space="0" w:color="auto"/>
        <w:left w:val="none" w:sz="0" w:space="0" w:color="auto"/>
        <w:bottom w:val="none" w:sz="0" w:space="0" w:color="auto"/>
        <w:right w:val="none" w:sz="0" w:space="0" w:color="auto"/>
      </w:divBdr>
    </w:div>
    <w:div w:id="278294080">
      <w:bodyDiv w:val="1"/>
      <w:marLeft w:val="0"/>
      <w:marRight w:val="0"/>
      <w:marTop w:val="0"/>
      <w:marBottom w:val="0"/>
      <w:divBdr>
        <w:top w:val="none" w:sz="0" w:space="0" w:color="auto"/>
        <w:left w:val="none" w:sz="0" w:space="0" w:color="auto"/>
        <w:bottom w:val="none" w:sz="0" w:space="0" w:color="auto"/>
        <w:right w:val="none" w:sz="0" w:space="0" w:color="auto"/>
      </w:divBdr>
    </w:div>
    <w:div w:id="279412635">
      <w:bodyDiv w:val="1"/>
      <w:marLeft w:val="0"/>
      <w:marRight w:val="0"/>
      <w:marTop w:val="0"/>
      <w:marBottom w:val="0"/>
      <w:divBdr>
        <w:top w:val="none" w:sz="0" w:space="0" w:color="auto"/>
        <w:left w:val="none" w:sz="0" w:space="0" w:color="auto"/>
        <w:bottom w:val="none" w:sz="0" w:space="0" w:color="auto"/>
        <w:right w:val="none" w:sz="0" w:space="0" w:color="auto"/>
      </w:divBdr>
    </w:div>
    <w:div w:id="290596952">
      <w:bodyDiv w:val="1"/>
      <w:marLeft w:val="0"/>
      <w:marRight w:val="0"/>
      <w:marTop w:val="0"/>
      <w:marBottom w:val="0"/>
      <w:divBdr>
        <w:top w:val="none" w:sz="0" w:space="0" w:color="auto"/>
        <w:left w:val="none" w:sz="0" w:space="0" w:color="auto"/>
        <w:bottom w:val="none" w:sz="0" w:space="0" w:color="auto"/>
        <w:right w:val="none" w:sz="0" w:space="0" w:color="auto"/>
      </w:divBdr>
    </w:div>
    <w:div w:id="290602149">
      <w:bodyDiv w:val="1"/>
      <w:marLeft w:val="0"/>
      <w:marRight w:val="0"/>
      <w:marTop w:val="0"/>
      <w:marBottom w:val="0"/>
      <w:divBdr>
        <w:top w:val="none" w:sz="0" w:space="0" w:color="auto"/>
        <w:left w:val="none" w:sz="0" w:space="0" w:color="auto"/>
        <w:bottom w:val="none" w:sz="0" w:space="0" w:color="auto"/>
        <w:right w:val="none" w:sz="0" w:space="0" w:color="auto"/>
      </w:divBdr>
    </w:div>
    <w:div w:id="304438264">
      <w:bodyDiv w:val="1"/>
      <w:marLeft w:val="0"/>
      <w:marRight w:val="0"/>
      <w:marTop w:val="0"/>
      <w:marBottom w:val="0"/>
      <w:divBdr>
        <w:top w:val="none" w:sz="0" w:space="0" w:color="auto"/>
        <w:left w:val="none" w:sz="0" w:space="0" w:color="auto"/>
        <w:bottom w:val="none" w:sz="0" w:space="0" w:color="auto"/>
        <w:right w:val="none" w:sz="0" w:space="0" w:color="auto"/>
      </w:divBdr>
    </w:div>
    <w:div w:id="317654854">
      <w:bodyDiv w:val="1"/>
      <w:marLeft w:val="0"/>
      <w:marRight w:val="0"/>
      <w:marTop w:val="0"/>
      <w:marBottom w:val="0"/>
      <w:divBdr>
        <w:top w:val="none" w:sz="0" w:space="0" w:color="auto"/>
        <w:left w:val="none" w:sz="0" w:space="0" w:color="auto"/>
        <w:bottom w:val="none" w:sz="0" w:space="0" w:color="auto"/>
        <w:right w:val="none" w:sz="0" w:space="0" w:color="auto"/>
      </w:divBdr>
    </w:div>
    <w:div w:id="325548795">
      <w:bodyDiv w:val="1"/>
      <w:marLeft w:val="0"/>
      <w:marRight w:val="0"/>
      <w:marTop w:val="0"/>
      <w:marBottom w:val="0"/>
      <w:divBdr>
        <w:top w:val="none" w:sz="0" w:space="0" w:color="auto"/>
        <w:left w:val="none" w:sz="0" w:space="0" w:color="auto"/>
        <w:bottom w:val="none" w:sz="0" w:space="0" w:color="auto"/>
        <w:right w:val="none" w:sz="0" w:space="0" w:color="auto"/>
      </w:divBdr>
    </w:div>
    <w:div w:id="330911535">
      <w:bodyDiv w:val="1"/>
      <w:marLeft w:val="0"/>
      <w:marRight w:val="0"/>
      <w:marTop w:val="0"/>
      <w:marBottom w:val="0"/>
      <w:divBdr>
        <w:top w:val="none" w:sz="0" w:space="0" w:color="auto"/>
        <w:left w:val="none" w:sz="0" w:space="0" w:color="auto"/>
        <w:bottom w:val="none" w:sz="0" w:space="0" w:color="auto"/>
        <w:right w:val="none" w:sz="0" w:space="0" w:color="auto"/>
      </w:divBdr>
    </w:div>
    <w:div w:id="339234098">
      <w:bodyDiv w:val="1"/>
      <w:marLeft w:val="0"/>
      <w:marRight w:val="0"/>
      <w:marTop w:val="0"/>
      <w:marBottom w:val="0"/>
      <w:divBdr>
        <w:top w:val="none" w:sz="0" w:space="0" w:color="auto"/>
        <w:left w:val="none" w:sz="0" w:space="0" w:color="auto"/>
        <w:bottom w:val="none" w:sz="0" w:space="0" w:color="auto"/>
        <w:right w:val="none" w:sz="0" w:space="0" w:color="auto"/>
      </w:divBdr>
    </w:div>
    <w:div w:id="349839319">
      <w:bodyDiv w:val="1"/>
      <w:marLeft w:val="0"/>
      <w:marRight w:val="0"/>
      <w:marTop w:val="0"/>
      <w:marBottom w:val="0"/>
      <w:divBdr>
        <w:top w:val="none" w:sz="0" w:space="0" w:color="auto"/>
        <w:left w:val="none" w:sz="0" w:space="0" w:color="auto"/>
        <w:bottom w:val="none" w:sz="0" w:space="0" w:color="auto"/>
        <w:right w:val="none" w:sz="0" w:space="0" w:color="auto"/>
      </w:divBdr>
    </w:div>
    <w:div w:id="349843395">
      <w:bodyDiv w:val="1"/>
      <w:marLeft w:val="0"/>
      <w:marRight w:val="0"/>
      <w:marTop w:val="0"/>
      <w:marBottom w:val="0"/>
      <w:divBdr>
        <w:top w:val="none" w:sz="0" w:space="0" w:color="auto"/>
        <w:left w:val="none" w:sz="0" w:space="0" w:color="auto"/>
        <w:bottom w:val="none" w:sz="0" w:space="0" w:color="auto"/>
        <w:right w:val="none" w:sz="0" w:space="0" w:color="auto"/>
      </w:divBdr>
    </w:div>
    <w:div w:id="359357531">
      <w:bodyDiv w:val="1"/>
      <w:marLeft w:val="0"/>
      <w:marRight w:val="0"/>
      <w:marTop w:val="0"/>
      <w:marBottom w:val="0"/>
      <w:divBdr>
        <w:top w:val="none" w:sz="0" w:space="0" w:color="auto"/>
        <w:left w:val="none" w:sz="0" w:space="0" w:color="auto"/>
        <w:bottom w:val="none" w:sz="0" w:space="0" w:color="auto"/>
        <w:right w:val="none" w:sz="0" w:space="0" w:color="auto"/>
      </w:divBdr>
    </w:div>
    <w:div w:id="365912862">
      <w:bodyDiv w:val="1"/>
      <w:marLeft w:val="0"/>
      <w:marRight w:val="0"/>
      <w:marTop w:val="0"/>
      <w:marBottom w:val="0"/>
      <w:divBdr>
        <w:top w:val="none" w:sz="0" w:space="0" w:color="auto"/>
        <w:left w:val="none" w:sz="0" w:space="0" w:color="auto"/>
        <w:bottom w:val="none" w:sz="0" w:space="0" w:color="auto"/>
        <w:right w:val="none" w:sz="0" w:space="0" w:color="auto"/>
      </w:divBdr>
    </w:div>
    <w:div w:id="373624563">
      <w:bodyDiv w:val="1"/>
      <w:marLeft w:val="0"/>
      <w:marRight w:val="0"/>
      <w:marTop w:val="0"/>
      <w:marBottom w:val="0"/>
      <w:divBdr>
        <w:top w:val="none" w:sz="0" w:space="0" w:color="auto"/>
        <w:left w:val="none" w:sz="0" w:space="0" w:color="auto"/>
        <w:bottom w:val="none" w:sz="0" w:space="0" w:color="auto"/>
        <w:right w:val="none" w:sz="0" w:space="0" w:color="auto"/>
      </w:divBdr>
    </w:div>
    <w:div w:id="375391451">
      <w:bodyDiv w:val="1"/>
      <w:marLeft w:val="0"/>
      <w:marRight w:val="0"/>
      <w:marTop w:val="0"/>
      <w:marBottom w:val="0"/>
      <w:divBdr>
        <w:top w:val="none" w:sz="0" w:space="0" w:color="auto"/>
        <w:left w:val="none" w:sz="0" w:space="0" w:color="auto"/>
        <w:bottom w:val="none" w:sz="0" w:space="0" w:color="auto"/>
        <w:right w:val="none" w:sz="0" w:space="0" w:color="auto"/>
      </w:divBdr>
    </w:div>
    <w:div w:id="379979484">
      <w:bodyDiv w:val="1"/>
      <w:marLeft w:val="0"/>
      <w:marRight w:val="0"/>
      <w:marTop w:val="0"/>
      <w:marBottom w:val="0"/>
      <w:divBdr>
        <w:top w:val="none" w:sz="0" w:space="0" w:color="auto"/>
        <w:left w:val="none" w:sz="0" w:space="0" w:color="auto"/>
        <w:bottom w:val="none" w:sz="0" w:space="0" w:color="auto"/>
        <w:right w:val="none" w:sz="0" w:space="0" w:color="auto"/>
      </w:divBdr>
    </w:div>
    <w:div w:id="382556870">
      <w:bodyDiv w:val="1"/>
      <w:marLeft w:val="0"/>
      <w:marRight w:val="0"/>
      <w:marTop w:val="0"/>
      <w:marBottom w:val="0"/>
      <w:divBdr>
        <w:top w:val="none" w:sz="0" w:space="0" w:color="auto"/>
        <w:left w:val="none" w:sz="0" w:space="0" w:color="auto"/>
        <w:bottom w:val="none" w:sz="0" w:space="0" w:color="auto"/>
        <w:right w:val="none" w:sz="0" w:space="0" w:color="auto"/>
      </w:divBdr>
    </w:div>
    <w:div w:id="384649266">
      <w:bodyDiv w:val="1"/>
      <w:marLeft w:val="0"/>
      <w:marRight w:val="0"/>
      <w:marTop w:val="0"/>
      <w:marBottom w:val="0"/>
      <w:divBdr>
        <w:top w:val="none" w:sz="0" w:space="0" w:color="auto"/>
        <w:left w:val="none" w:sz="0" w:space="0" w:color="auto"/>
        <w:bottom w:val="none" w:sz="0" w:space="0" w:color="auto"/>
        <w:right w:val="none" w:sz="0" w:space="0" w:color="auto"/>
      </w:divBdr>
    </w:div>
    <w:div w:id="387538196">
      <w:bodyDiv w:val="1"/>
      <w:marLeft w:val="0"/>
      <w:marRight w:val="0"/>
      <w:marTop w:val="0"/>
      <w:marBottom w:val="0"/>
      <w:divBdr>
        <w:top w:val="none" w:sz="0" w:space="0" w:color="auto"/>
        <w:left w:val="none" w:sz="0" w:space="0" w:color="auto"/>
        <w:bottom w:val="none" w:sz="0" w:space="0" w:color="auto"/>
        <w:right w:val="none" w:sz="0" w:space="0" w:color="auto"/>
      </w:divBdr>
    </w:div>
    <w:div w:id="399135227">
      <w:bodyDiv w:val="1"/>
      <w:marLeft w:val="0"/>
      <w:marRight w:val="0"/>
      <w:marTop w:val="0"/>
      <w:marBottom w:val="0"/>
      <w:divBdr>
        <w:top w:val="none" w:sz="0" w:space="0" w:color="auto"/>
        <w:left w:val="none" w:sz="0" w:space="0" w:color="auto"/>
        <w:bottom w:val="none" w:sz="0" w:space="0" w:color="auto"/>
        <w:right w:val="none" w:sz="0" w:space="0" w:color="auto"/>
      </w:divBdr>
    </w:div>
    <w:div w:id="454569565">
      <w:bodyDiv w:val="1"/>
      <w:marLeft w:val="0"/>
      <w:marRight w:val="0"/>
      <w:marTop w:val="0"/>
      <w:marBottom w:val="0"/>
      <w:divBdr>
        <w:top w:val="none" w:sz="0" w:space="0" w:color="auto"/>
        <w:left w:val="none" w:sz="0" w:space="0" w:color="auto"/>
        <w:bottom w:val="none" w:sz="0" w:space="0" w:color="auto"/>
        <w:right w:val="none" w:sz="0" w:space="0" w:color="auto"/>
      </w:divBdr>
    </w:div>
    <w:div w:id="455612169">
      <w:bodyDiv w:val="1"/>
      <w:marLeft w:val="0"/>
      <w:marRight w:val="0"/>
      <w:marTop w:val="0"/>
      <w:marBottom w:val="0"/>
      <w:divBdr>
        <w:top w:val="none" w:sz="0" w:space="0" w:color="auto"/>
        <w:left w:val="none" w:sz="0" w:space="0" w:color="auto"/>
        <w:bottom w:val="none" w:sz="0" w:space="0" w:color="auto"/>
        <w:right w:val="none" w:sz="0" w:space="0" w:color="auto"/>
      </w:divBdr>
    </w:div>
    <w:div w:id="459997860">
      <w:bodyDiv w:val="1"/>
      <w:marLeft w:val="0"/>
      <w:marRight w:val="0"/>
      <w:marTop w:val="0"/>
      <w:marBottom w:val="0"/>
      <w:divBdr>
        <w:top w:val="none" w:sz="0" w:space="0" w:color="auto"/>
        <w:left w:val="none" w:sz="0" w:space="0" w:color="auto"/>
        <w:bottom w:val="none" w:sz="0" w:space="0" w:color="auto"/>
        <w:right w:val="none" w:sz="0" w:space="0" w:color="auto"/>
      </w:divBdr>
    </w:div>
    <w:div w:id="465008720">
      <w:bodyDiv w:val="1"/>
      <w:marLeft w:val="0"/>
      <w:marRight w:val="0"/>
      <w:marTop w:val="0"/>
      <w:marBottom w:val="0"/>
      <w:divBdr>
        <w:top w:val="none" w:sz="0" w:space="0" w:color="auto"/>
        <w:left w:val="none" w:sz="0" w:space="0" w:color="auto"/>
        <w:bottom w:val="none" w:sz="0" w:space="0" w:color="auto"/>
        <w:right w:val="none" w:sz="0" w:space="0" w:color="auto"/>
      </w:divBdr>
    </w:div>
    <w:div w:id="469593206">
      <w:bodyDiv w:val="1"/>
      <w:marLeft w:val="0"/>
      <w:marRight w:val="0"/>
      <w:marTop w:val="0"/>
      <w:marBottom w:val="0"/>
      <w:divBdr>
        <w:top w:val="none" w:sz="0" w:space="0" w:color="auto"/>
        <w:left w:val="none" w:sz="0" w:space="0" w:color="auto"/>
        <w:bottom w:val="none" w:sz="0" w:space="0" w:color="auto"/>
        <w:right w:val="none" w:sz="0" w:space="0" w:color="auto"/>
      </w:divBdr>
    </w:div>
    <w:div w:id="469909629">
      <w:bodyDiv w:val="1"/>
      <w:marLeft w:val="0"/>
      <w:marRight w:val="0"/>
      <w:marTop w:val="0"/>
      <w:marBottom w:val="0"/>
      <w:divBdr>
        <w:top w:val="none" w:sz="0" w:space="0" w:color="auto"/>
        <w:left w:val="none" w:sz="0" w:space="0" w:color="auto"/>
        <w:bottom w:val="none" w:sz="0" w:space="0" w:color="auto"/>
        <w:right w:val="none" w:sz="0" w:space="0" w:color="auto"/>
      </w:divBdr>
    </w:div>
    <w:div w:id="473254992">
      <w:bodyDiv w:val="1"/>
      <w:marLeft w:val="0"/>
      <w:marRight w:val="0"/>
      <w:marTop w:val="0"/>
      <w:marBottom w:val="0"/>
      <w:divBdr>
        <w:top w:val="none" w:sz="0" w:space="0" w:color="auto"/>
        <w:left w:val="none" w:sz="0" w:space="0" w:color="auto"/>
        <w:bottom w:val="none" w:sz="0" w:space="0" w:color="auto"/>
        <w:right w:val="none" w:sz="0" w:space="0" w:color="auto"/>
      </w:divBdr>
    </w:div>
    <w:div w:id="473525011">
      <w:bodyDiv w:val="1"/>
      <w:marLeft w:val="0"/>
      <w:marRight w:val="0"/>
      <w:marTop w:val="0"/>
      <w:marBottom w:val="0"/>
      <w:divBdr>
        <w:top w:val="none" w:sz="0" w:space="0" w:color="auto"/>
        <w:left w:val="none" w:sz="0" w:space="0" w:color="auto"/>
        <w:bottom w:val="none" w:sz="0" w:space="0" w:color="auto"/>
        <w:right w:val="none" w:sz="0" w:space="0" w:color="auto"/>
      </w:divBdr>
    </w:div>
    <w:div w:id="495876196">
      <w:bodyDiv w:val="1"/>
      <w:marLeft w:val="0"/>
      <w:marRight w:val="0"/>
      <w:marTop w:val="0"/>
      <w:marBottom w:val="0"/>
      <w:divBdr>
        <w:top w:val="none" w:sz="0" w:space="0" w:color="auto"/>
        <w:left w:val="none" w:sz="0" w:space="0" w:color="auto"/>
        <w:bottom w:val="none" w:sz="0" w:space="0" w:color="auto"/>
        <w:right w:val="none" w:sz="0" w:space="0" w:color="auto"/>
      </w:divBdr>
    </w:div>
    <w:div w:id="496073206">
      <w:bodyDiv w:val="1"/>
      <w:marLeft w:val="0"/>
      <w:marRight w:val="0"/>
      <w:marTop w:val="0"/>
      <w:marBottom w:val="0"/>
      <w:divBdr>
        <w:top w:val="none" w:sz="0" w:space="0" w:color="auto"/>
        <w:left w:val="none" w:sz="0" w:space="0" w:color="auto"/>
        <w:bottom w:val="none" w:sz="0" w:space="0" w:color="auto"/>
        <w:right w:val="none" w:sz="0" w:space="0" w:color="auto"/>
      </w:divBdr>
    </w:div>
    <w:div w:id="511918185">
      <w:bodyDiv w:val="1"/>
      <w:marLeft w:val="0"/>
      <w:marRight w:val="0"/>
      <w:marTop w:val="0"/>
      <w:marBottom w:val="0"/>
      <w:divBdr>
        <w:top w:val="none" w:sz="0" w:space="0" w:color="auto"/>
        <w:left w:val="none" w:sz="0" w:space="0" w:color="auto"/>
        <w:bottom w:val="none" w:sz="0" w:space="0" w:color="auto"/>
        <w:right w:val="none" w:sz="0" w:space="0" w:color="auto"/>
      </w:divBdr>
    </w:div>
    <w:div w:id="519398203">
      <w:bodyDiv w:val="1"/>
      <w:marLeft w:val="0"/>
      <w:marRight w:val="0"/>
      <w:marTop w:val="0"/>
      <w:marBottom w:val="0"/>
      <w:divBdr>
        <w:top w:val="none" w:sz="0" w:space="0" w:color="auto"/>
        <w:left w:val="none" w:sz="0" w:space="0" w:color="auto"/>
        <w:bottom w:val="none" w:sz="0" w:space="0" w:color="auto"/>
        <w:right w:val="none" w:sz="0" w:space="0" w:color="auto"/>
      </w:divBdr>
    </w:div>
    <w:div w:id="523859363">
      <w:bodyDiv w:val="1"/>
      <w:marLeft w:val="0"/>
      <w:marRight w:val="0"/>
      <w:marTop w:val="0"/>
      <w:marBottom w:val="0"/>
      <w:divBdr>
        <w:top w:val="none" w:sz="0" w:space="0" w:color="auto"/>
        <w:left w:val="none" w:sz="0" w:space="0" w:color="auto"/>
        <w:bottom w:val="none" w:sz="0" w:space="0" w:color="auto"/>
        <w:right w:val="none" w:sz="0" w:space="0" w:color="auto"/>
      </w:divBdr>
    </w:div>
    <w:div w:id="532157845">
      <w:bodyDiv w:val="1"/>
      <w:marLeft w:val="0"/>
      <w:marRight w:val="0"/>
      <w:marTop w:val="0"/>
      <w:marBottom w:val="0"/>
      <w:divBdr>
        <w:top w:val="none" w:sz="0" w:space="0" w:color="auto"/>
        <w:left w:val="none" w:sz="0" w:space="0" w:color="auto"/>
        <w:bottom w:val="none" w:sz="0" w:space="0" w:color="auto"/>
        <w:right w:val="none" w:sz="0" w:space="0" w:color="auto"/>
      </w:divBdr>
    </w:div>
    <w:div w:id="534779900">
      <w:bodyDiv w:val="1"/>
      <w:marLeft w:val="0"/>
      <w:marRight w:val="0"/>
      <w:marTop w:val="0"/>
      <w:marBottom w:val="0"/>
      <w:divBdr>
        <w:top w:val="none" w:sz="0" w:space="0" w:color="auto"/>
        <w:left w:val="none" w:sz="0" w:space="0" w:color="auto"/>
        <w:bottom w:val="none" w:sz="0" w:space="0" w:color="auto"/>
        <w:right w:val="none" w:sz="0" w:space="0" w:color="auto"/>
      </w:divBdr>
    </w:div>
    <w:div w:id="537931928">
      <w:bodyDiv w:val="1"/>
      <w:marLeft w:val="0"/>
      <w:marRight w:val="0"/>
      <w:marTop w:val="0"/>
      <w:marBottom w:val="0"/>
      <w:divBdr>
        <w:top w:val="none" w:sz="0" w:space="0" w:color="auto"/>
        <w:left w:val="none" w:sz="0" w:space="0" w:color="auto"/>
        <w:bottom w:val="none" w:sz="0" w:space="0" w:color="auto"/>
        <w:right w:val="none" w:sz="0" w:space="0" w:color="auto"/>
      </w:divBdr>
    </w:div>
    <w:div w:id="538668675">
      <w:bodyDiv w:val="1"/>
      <w:marLeft w:val="0"/>
      <w:marRight w:val="0"/>
      <w:marTop w:val="0"/>
      <w:marBottom w:val="0"/>
      <w:divBdr>
        <w:top w:val="none" w:sz="0" w:space="0" w:color="auto"/>
        <w:left w:val="none" w:sz="0" w:space="0" w:color="auto"/>
        <w:bottom w:val="none" w:sz="0" w:space="0" w:color="auto"/>
        <w:right w:val="none" w:sz="0" w:space="0" w:color="auto"/>
      </w:divBdr>
    </w:div>
    <w:div w:id="551499513">
      <w:bodyDiv w:val="1"/>
      <w:marLeft w:val="0"/>
      <w:marRight w:val="0"/>
      <w:marTop w:val="0"/>
      <w:marBottom w:val="0"/>
      <w:divBdr>
        <w:top w:val="none" w:sz="0" w:space="0" w:color="auto"/>
        <w:left w:val="none" w:sz="0" w:space="0" w:color="auto"/>
        <w:bottom w:val="none" w:sz="0" w:space="0" w:color="auto"/>
        <w:right w:val="none" w:sz="0" w:space="0" w:color="auto"/>
      </w:divBdr>
    </w:div>
    <w:div w:id="554589021">
      <w:bodyDiv w:val="1"/>
      <w:marLeft w:val="0"/>
      <w:marRight w:val="0"/>
      <w:marTop w:val="0"/>
      <w:marBottom w:val="0"/>
      <w:divBdr>
        <w:top w:val="none" w:sz="0" w:space="0" w:color="auto"/>
        <w:left w:val="none" w:sz="0" w:space="0" w:color="auto"/>
        <w:bottom w:val="none" w:sz="0" w:space="0" w:color="auto"/>
        <w:right w:val="none" w:sz="0" w:space="0" w:color="auto"/>
      </w:divBdr>
    </w:div>
    <w:div w:id="557015377">
      <w:bodyDiv w:val="1"/>
      <w:marLeft w:val="0"/>
      <w:marRight w:val="0"/>
      <w:marTop w:val="0"/>
      <w:marBottom w:val="0"/>
      <w:divBdr>
        <w:top w:val="none" w:sz="0" w:space="0" w:color="auto"/>
        <w:left w:val="none" w:sz="0" w:space="0" w:color="auto"/>
        <w:bottom w:val="none" w:sz="0" w:space="0" w:color="auto"/>
        <w:right w:val="none" w:sz="0" w:space="0" w:color="auto"/>
      </w:divBdr>
    </w:div>
    <w:div w:id="573391181">
      <w:bodyDiv w:val="1"/>
      <w:marLeft w:val="0"/>
      <w:marRight w:val="0"/>
      <w:marTop w:val="0"/>
      <w:marBottom w:val="0"/>
      <w:divBdr>
        <w:top w:val="none" w:sz="0" w:space="0" w:color="auto"/>
        <w:left w:val="none" w:sz="0" w:space="0" w:color="auto"/>
        <w:bottom w:val="none" w:sz="0" w:space="0" w:color="auto"/>
        <w:right w:val="none" w:sz="0" w:space="0" w:color="auto"/>
      </w:divBdr>
    </w:div>
    <w:div w:id="580918339">
      <w:bodyDiv w:val="1"/>
      <w:marLeft w:val="0"/>
      <w:marRight w:val="0"/>
      <w:marTop w:val="0"/>
      <w:marBottom w:val="0"/>
      <w:divBdr>
        <w:top w:val="none" w:sz="0" w:space="0" w:color="auto"/>
        <w:left w:val="none" w:sz="0" w:space="0" w:color="auto"/>
        <w:bottom w:val="none" w:sz="0" w:space="0" w:color="auto"/>
        <w:right w:val="none" w:sz="0" w:space="0" w:color="auto"/>
      </w:divBdr>
    </w:div>
    <w:div w:id="584459398">
      <w:bodyDiv w:val="1"/>
      <w:marLeft w:val="0"/>
      <w:marRight w:val="0"/>
      <w:marTop w:val="0"/>
      <w:marBottom w:val="0"/>
      <w:divBdr>
        <w:top w:val="none" w:sz="0" w:space="0" w:color="auto"/>
        <w:left w:val="none" w:sz="0" w:space="0" w:color="auto"/>
        <w:bottom w:val="none" w:sz="0" w:space="0" w:color="auto"/>
        <w:right w:val="none" w:sz="0" w:space="0" w:color="auto"/>
      </w:divBdr>
    </w:div>
    <w:div w:id="589776172">
      <w:bodyDiv w:val="1"/>
      <w:marLeft w:val="0"/>
      <w:marRight w:val="0"/>
      <w:marTop w:val="0"/>
      <w:marBottom w:val="0"/>
      <w:divBdr>
        <w:top w:val="none" w:sz="0" w:space="0" w:color="auto"/>
        <w:left w:val="none" w:sz="0" w:space="0" w:color="auto"/>
        <w:bottom w:val="none" w:sz="0" w:space="0" w:color="auto"/>
        <w:right w:val="none" w:sz="0" w:space="0" w:color="auto"/>
      </w:divBdr>
    </w:div>
    <w:div w:id="600575308">
      <w:bodyDiv w:val="1"/>
      <w:marLeft w:val="0"/>
      <w:marRight w:val="0"/>
      <w:marTop w:val="0"/>
      <w:marBottom w:val="0"/>
      <w:divBdr>
        <w:top w:val="none" w:sz="0" w:space="0" w:color="auto"/>
        <w:left w:val="none" w:sz="0" w:space="0" w:color="auto"/>
        <w:bottom w:val="none" w:sz="0" w:space="0" w:color="auto"/>
        <w:right w:val="none" w:sz="0" w:space="0" w:color="auto"/>
      </w:divBdr>
    </w:div>
    <w:div w:id="611283034">
      <w:bodyDiv w:val="1"/>
      <w:marLeft w:val="0"/>
      <w:marRight w:val="0"/>
      <w:marTop w:val="0"/>
      <w:marBottom w:val="0"/>
      <w:divBdr>
        <w:top w:val="none" w:sz="0" w:space="0" w:color="auto"/>
        <w:left w:val="none" w:sz="0" w:space="0" w:color="auto"/>
        <w:bottom w:val="none" w:sz="0" w:space="0" w:color="auto"/>
        <w:right w:val="none" w:sz="0" w:space="0" w:color="auto"/>
      </w:divBdr>
    </w:div>
    <w:div w:id="619384585">
      <w:bodyDiv w:val="1"/>
      <w:marLeft w:val="0"/>
      <w:marRight w:val="0"/>
      <w:marTop w:val="0"/>
      <w:marBottom w:val="0"/>
      <w:divBdr>
        <w:top w:val="none" w:sz="0" w:space="0" w:color="auto"/>
        <w:left w:val="none" w:sz="0" w:space="0" w:color="auto"/>
        <w:bottom w:val="none" w:sz="0" w:space="0" w:color="auto"/>
        <w:right w:val="none" w:sz="0" w:space="0" w:color="auto"/>
      </w:divBdr>
    </w:div>
    <w:div w:id="631668440">
      <w:bodyDiv w:val="1"/>
      <w:marLeft w:val="0"/>
      <w:marRight w:val="0"/>
      <w:marTop w:val="0"/>
      <w:marBottom w:val="0"/>
      <w:divBdr>
        <w:top w:val="none" w:sz="0" w:space="0" w:color="auto"/>
        <w:left w:val="none" w:sz="0" w:space="0" w:color="auto"/>
        <w:bottom w:val="none" w:sz="0" w:space="0" w:color="auto"/>
        <w:right w:val="none" w:sz="0" w:space="0" w:color="auto"/>
      </w:divBdr>
    </w:div>
    <w:div w:id="633945898">
      <w:bodyDiv w:val="1"/>
      <w:marLeft w:val="0"/>
      <w:marRight w:val="0"/>
      <w:marTop w:val="0"/>
      <w:marBottom w:val="0"/>
      <w:divBdr>
        <w:top w:val="none" w:sz="0" w:space="0" w:color="auto"/>
        <w:left w:val="none" w:sz="0" w:space="0" w:color="auto"/>
        <w:bottom w:val="none" w:sz="0" w:space="0" w:color="auto"/>
        <w:right w:val="none" w:sz="0" w:space="0" w:color="auto"/>
      </w:divBdr>
    </w:div>
    <w:div w:id="636910872">
      <w:bodyDiv w:val="1"/>
      <w:marLeft w:val="0"/>
      <w:marRight w:val="0"/>
      <w:marTop w:val="0"/>
      <w:marBottom w:val="0"/>
      <w:divBdr>
        <w:top w:val="none" w:sz="0" w:space="0" w:color="auto"/>
        <w:left w:val="none" w:sz="0" w:space="0" w:color="auto"/>
        <w:bottom w:val="none" w:sz="0" w:space="0" w:color="auto"/>
        <w:right w:val="none" w:sz="0" w:space="0" w:color="auto"/>
      </w:divBdr>
    </w:div>
    <w:div w:id="639963684">
      <w:bodyDiv w:val="1"/>
      <w:marLeft w:val="0"/>
      <w:marRight w:val="0"/>
      <w:marTop w:val="0"/>
      <w:marBottom w:val="0"/>
      <w:divBdr>
        <w:top w:val="none" w:sz="0" w:space="0" w:color="auto"/>
        <w:left w:val="none" w:sz="0" w:space="0" w:color="auto"/>
        <w:bottom w:val="none" w:sz="0" w:space="0" w:color="auto"/>
        <w:right w:val="none" w:sz="0" w:space="0" w:color="auto"/>
      </w:divBdr>
    </w:div>
    <w:div w:id="643580310">
      <w:bodyDiv w:val="1"/>
      <w:marLeft w:val="0"/>
      <w:marRight w:val="0"/>
      <w:marTop w:val="0"/>
      <w:marBottom w:val="0"/>
      <w:divBdr>
        <w:top w:val="none" w:sz="0" w:space="0" w:color="auto"/>
        <w:left w:val="none" w:sz="0" w:space="0" w:color="auto"/>
        <w:bottom w:val="none" w:sz="0" w:space="0" w:color="auto"/>
        <w:right w:val="none" w:sz="0" w:space="0" w:color="auto"/>
      </w:divBdr>
    </w:div>
    <w:div w:id="646515398">
      <w:bodyDiv w:val="1"/>
      <w:marLeft w:val="0"/>
      <w:marRight w:val="0"/>
      <w:marTop w:val="0"/>
      <w:marBottom w:val="0"/>
      <w:divBdr>
        <w:top w:val="none" w:sz="0" w:space="0" w:color="auto"/>
        <w:left w:val="none" w:sz="0" w:space="0" w:color="auto"/>
        <w:bottom w:val="none" w:sz="0" w:space="0" w:color="auto"/>
        <w:right w:val="none" w:sz="0" w:space="0" w:color="auto"/>
      </w:divBdr>
    </w:div>
    <w:div w:id="649096574">
      <w:bodyDiv w:val="1"/>
      <w:marLeft w:val="0"/>
      <w:marRight w:val="0"/>
      <w:marTop w:val="0"/>
      <w:marBottom w:val="0"/>
      <w:divBdr>
        <w:top w:val="none" w:sz="0" w:space="0" w:color="auto"/>
        <w:left w:val="none" w:sz="0" w:space="0" w:color="auto"/>
        <w:bottom w:val="none" w:sz="0" w:space="0" w:color="auto"/>
        <w:right w:val="none" w:sz="0" w:space="0" w:color="auto"/>
      </w:divBdr>
    </w:div>
    <w:div w:id="651493574">
      <w:bodyDiv w:val="1"/>
      <w:marLeft w:val="0"/>
      <w:marRight w:val="0"/>
      <w:marTop w:val="0"/>
      <w:marBottom w:val="0"/>
      <w:divBdr>
        <w:top w:val="none" w:sz="0" w:space="0" w:color="auto"/>
        <w:left w:val="none" w:sz="0" w:space="0" w:color="auto"/>
        <w:bottom w:val="none" w:sz="0" w:space="0" w:color="auto"/>
        <w:right w:val="none" w:sz="0" w:space="0" w:color="auto"/>
      </w:divBdr>
    </w:div>
    <w:div w:id="665936866">
      <w:bodyDiv w:val="1"/>
      <w:marLeft w:val="0"/>
      <w:marRight w:val="0"/>
      <w:marTop w:val="0"/>
      <w:marBottom w:val="0"/>
      <w:divBdr>
        <w:top w:val="none" w:sz="0" w:space="0" w:color="auto"/>
        <w:left w:val="none" w:sz="0" w:space="0" w:color="auto"/>
        <w:bottom w:val="none" w:sz="0" w:space="0" w:color="auto"/>
        <w:right w:val="none" w:sz="0" w:space="0" w:color="auto"/>
      </w:divBdr>
    </w:div>
    <w:div w:id="673532557">
      <w:bodyDiv w:val="1"/>
      <w:marLeft w:val="0"/>
      <w:marRight w:val="0"/>
      <w:marTop w:val="0"/>
      <w:marBottom w:val="0"/>
      <w:divBdr>
        <w:top w:val="none" w:sz="0" w:space="0" w:color="auto"/>
        <w:left w:val="none" w:sz="0" w:space="0" w:color="auto"/>
        <w:bottom w:val="none" w:sz="0" w:space="0" w:color="auto"/>
        <w:right w:val="none" w:sz="0" w:space="0" w:color="auto"/>
      </w:divBdr>
    </w:div>
    <w:div w:id="691613192">
      <w:bodyDiv w:val="1"/>
      <w:marLeft w:val="0"/>
      <w:marRight w:val="0"/>
      <w:marTop w:val="0"/>
      <w:marBottom w:val="0"/>
      <w:divBdr>
        <w:top w:val="none" w:sz="0" w:space="0" w:color="auto"/>
        <w:left w:val="none" w:sz="0" w:space="0" w:color="auto"/>
        <w:bottom w:val="none" w:sz="0" w:space="0" w:color="auto"/>
        <w:right w:val="none" w:sz="0" w:space="0" w:color="auto"/>
      </w:divBdr>
    </w:div>
    <w:div w:id="694504524">
      <w:bodyDiv w:val="1"/>
      <w:marLeft w:val="0"/>
      <w:marRight w:val="0"/>
      <w:marTop w:val="0"/>
      <w:marBottom w:val="0"/>
      <w:divBdr>
        <w:top w:val="none" w:sz="0" w:space="0" w:color="auto"/>
        <w:left w:val="none" w:sz="0" w:space="0" w:color="auto"/>
        <w:bottom w:val="none" w:sz="0" w:space="0" w:color="auto"/>
        <w:right w:val="none" w:sz="0" w:space="0" w:color="auto"/>
      </w:divBdr>
    </w:div>
    <w:div w:id="724335251">
      <w:bodyDiv w:val="1"/>
      <w:marLeft w:val="0"/>
      <w:marRight w:val="0"/>
      <w:marTop w:val="0"/>
      <w:marBottom w:val="0"/>
      <w:divBdr>
        <w:top w:val="none" w:sz="0" w:space="0" w:color="auto"/>
        <w:left w:val="none" w:sz="0" w:space="0" w:color="auto"/>
        <w:bottom w:val="none" w:sz="0" w:space="0" w:color="auto"/>
        <w:right w:val="none" w:sz="0" w:space="0" w:color="auto"/>
      </w:divBdr>
    </w:div>
    <w:div w:id="737050359">
      <w:bodyDiv w:val="1"/>
      <w:marLeft w:val="0"/>
      <w:marRight w:val="0"/>
      <w:marTop w:val="0"/>
      <w:marBottom w:val="0"/>
      <w:divBdr>
        <w:top w:val="none" w:sz="0" w:space="0" w:color="auto"/>
        <w:left w:val="none" w:sz="0" w:space="0" w:color="auto"/>
        <w:bottom w:val="none" w:sz="0" w:space="0" w:color="auto"/>
        <w:right w:val="none" w:sz="0" w:space="0" w:color="auto"/>
      </w:divBdr>
    </w:div>
    <w:div w:id="740638897">
      <w:bodyDiv w:val="1"/>
      <w:marLeft w:val="0"/>
      <w:marRight w:val="0"/>
      <w:marTop w:val="0"/>
      <w:marBottom w:val="0"/>
      <w:divBdr>
        <w:top w:val="none" w:sz="0" w:space="0" w:color="auto"/>
        <w:left w:val="none" w:sz="0" w:space="0" w:color="auto"/>
        <w:bottom w:val="none" w:sz="0" w:space="0" w:color="auto"/>
        <w:right w:val="none" w:sz="0" w:space="0" w:color="auto"/>
      </w:divBdr>
    </w:div>
    <w:div w:id="777530467">
      <w:bodyDiv w:val="1"/>
      <w:marLeft w:val="0"/>
      <w:marRight w:val="0"/>
      <w:marTop w:val="0"/>
      <w:marBottom w:val="0"/>
      <w:divBdr>
        <w:top w:val="none" w:sz="0" w:space="0" w:color="auto"/>
        <w:left w:val="none" w:sz="0" w:space="0" w:color="auto"/>
        <w:bottom w:val="none" w:sz="0" w:space="0" w:color="auto"/>
        <w:right w:val="none" w:sz="0" w:space="0" w:color="auto"/>
      </w:divBdr>
    </w:div>
    <w:div w:id="778254405">
      <w:bodyDiv w:val="1"/>
      <w:marLeft w:val="0"/>
      <w:marRight w:val="0"/>
      <w:marTop w:val="0"/>
      <w:marBottom w:val="0"/>
      <w:divBdr>
        <w:top w:val="none" w:sz="0" w:space="0" w:color="auto"/>
        <w:left w:val="none" w:sz="0" w:space="0" w:color="auto"/>
        <w:bottom w:val="none" w:sz="0" w:space="0" w:color="auto"/>
        <w:right w:val="none" w:sz="0" w:space="0" w:color="auto"/>
      </w:divBdr>
    </w:div>
    <w:div w:id="778990111">
      <w:bodyDiv w:val="1"/>
      <w:marLeft w:val="0"/>
      <w:marRight w:val="0"/>
      <w:marTop w:val="0"/>
      <w:marBottom w:val="0"/>
      <w:divBdr>
        <w:top w:val="none" w:sz="0" w:space="0" w:color="auto"/>
        <w:left w:val="none" w:sz="0" w:space="0" w:color="auto"/>
        <w:bottom w:val="none" w:sz="0" w:space="0" w:color="auto"/>
        <w:right w:val="none" w:sz="0" w:space="0" w:color="auto"/>
      </w:divBdr>
    </w:div>
    <w:div w:id="784737307">
      <w:bodyDiv w:val="1"/>
      <w:marLeft w:val="0"/>
      <w:marRight w:val="0"/>
      <w:marTop w:val="0"/>
      <w:marBottom w:val="0"/>
      <w:divBdr>
        <w:top w:val="none" w:sz="0" w:space="0" w:color="auto"/>
        <w:left w:val="none" w:sz="0" w:space="0" w:color="auto"/>
        <w:bottom w:val="none" w:sz="0" w:space="0" w:color="auto"/>
        <w:right w:val="none" w:sz="0" w:space="0" w:color="auto"/>
      </w:divBdr>
    </w:div>
    <w:div w:id="794100579">
      <w:bodyDiv w:val="1"/>
      <w:marLeft w:val="0"/>
      <w:marRight w:val="0"/>
      <w:marTop w:val="0"/>
      <w:marBottom w:val="0"/>
      <w:divBdr>
        <w:top w:val="none" w:sz="0" w:space="0" w:color="auto"/>
        <w:left w:val="none" w:sz="0" w:space="0" w:color="auto"/>
        <w:bottom w:val="none" w:sz="0" w:space="0" w:color="auto"/>
        <w:right w:val="none" w:sz="0" w:space="0" w:color="auto"/>
      </w:divBdr>
    </w:div>
    <w:div w:id="822158978">
      <w:bodyDiv w:val="1"/>
      <w:marLeft w:val="0"/>
      <w:marRight w:val="0"/>
      <w:marTop w:val="0"/>
      <w:marBottom w:val="0"/>
      <w:divBdr>
        <w:top w:val="none" w:sz="0" w:space="0" w:color="auto"/>
        <w:left w:val="none" w:sz="0" w:space="0" w:color="auto"/>
        <w:bottom w:val="none" w:sz="0" w:space="0" w:color="auto"/>
        <w:right w:val="none" w:sz="0" w:space="0" w:color="auto"/>
      </w:divBdr>
    </w:div>
    <w:div w:id="826288750">
      <w:bodyDiv w:val="1"/>
      <w:marLeft w:val="0"/>
      <w:marRight w:val="0"/>
      <w:marTop w:val="0"/>
      <w:marBottom w:val="0"/>
      <w:divBdr>
        <w:top w:val="none" w:sz="0" w:space="0" w:color="auto"/>
        <w:left w:val="none" w:sz="0" w:space="0" w:color="auto"/>
        <w:bottom w:val="none" w:sz="0" w:space="0" w:color="auto"/>
        <w:right w:val="none" w:sz="0" w:space="0" w:color="auto"/>
      </w:divBdr>
    </w:div>
    <w:div w:id="830174443">
      <w:bodyDiv w:val="1"/>
      <w:marLeft w:val="0"/>
      <w:marRight w:val="0"/>
      <w:marTop w:val="0"/>
      <w:marBottom w:val="0"/>
      <w:divBdr>
        <w:top w:val="none" w:sz="0" w:space="0" w:color="auto"/>
        <w:left w:val="none" w:sz="0" w:space="0" w:color="auto"/>
        <w:bottom w:val="none" w:sz="0" w:space="0" w:color="auto"/>
        <w:right w:val="none" w:sz="0" w:space="0" w:color="auto"/>
      </w:divBdr>
    </w:div>
    <w:div w:id="832794709">
      <w:bodyDiv w:val="1"/>
      <w:marLeft w:val="0"/>
      <w:marRight w:val="0"/>
      <w:marTop w:val="0"/>
      <w:marBottom w:val="0"/>
      <w:divBdr>
        <w:top w:val="none" w:sz="0" w:space="0" w:color="auto"/>
        <w:left w:val="none" w:sz="0" w:space="0" w:color="auto"/>
        <w:bottom w:val="none" w:sz="0" w:space="0" w:color="auto"/>
        <w:right w:val="none" w:sz="0" w:space="0" w:color="auto"/>
      </w:divBdr>
    </w:div>
    <w:div w:id="841314339">
      <w:bodyDiv w:val="1"/>
      <w:marLeft w:val="0"/>
      <w:marRight w:val="0"/>
      <w:marTop w:val="0"/>
      <w:marBottom w:val="0"/>
      <w:divBdr>
        <w:top w:val="none" w:sz="0" w:space="0" w:color="auto"/>
        <w:left w:val="none" w:sz="0" w:space="0" w:color="auto"/>
        <w:bottom w:val="none" w:sz="0" w:space="0" w:color="auto"/>
        <w:right w:val="none" w:sz="0" w:space="0" w:color="auto"/>
      </w:divBdr>
    </w:div>
    <w:div w:id="859125080">
      <w:bodyDiv w:val="1"/>
      <w:marLeft w:val="0"/>
      <w:marRight w:val="0"/>
      <w:marTop w:val="0"/>
      <w:marBottom w:val="0"/>
      <w:divBdr>
        <w:top w:val="none" w:sz="0" w:space="0" w:color="auto"/>
        <w:left w:val="none" w:sz="0" w:space="0" w:color="auto"/>
        <w:bottom w:val="none" w:sz="0" w:space="0" w:color="auto"/>
        <w:right w:val="none" w:sz="0" w:space="0" w:color="auto"/>
      </w:divBdr>
    </w:div>
    <w:div w:id="878323847">
      <w:bodyDiv w:val="1"/>
      <w:marLeft w:val="0"/>
      <w:marRight w:val="0"/>
      <w:marTop w:val="0"/>
      <w:marBottom w:val="0"/>
      <w:divBdr>
        <w:top w:val="none" w:sz="0" w:space="0" w:color="auto"/>
        <w:left w:val="none" w:sz="0" w:space="0" w:color="auto"/>
        <w:bottom w:val="none" w:sz="0" w:space="0" w:color="auto"/>
        <w:right w:val="none" w:sz="0" w:space="0" w:color="auto"/>
      </w:divBdr>
    </w:div>
    <w:div w:id="879242553">
      <w:bodyDiv w:val="1"/>
      <w:marLeft w:val="0"/>
      <w:marRight w:val="0"/>
      <w:marTop w:val="0"/>
      <w:marBottom w:val="0"/>
      <w:divBdr>
        <w:top w:val="none" w:sz="0" w:space="0" w:color="auto"/>
        <w:left w:val="none" w:sz="0" w:space="0" w:color="auto"/>
        <w:bottom w:val="none" w:sz="0" w:space="0" w:color="auto"/>
        <w:right w:val="none" w:sz="0" w:space="0" w:color="auto"/>
      </w:divBdr>
    </w:div>
    <w:div w:id="884607325">
      <w:bodyDiv w:val="1"/>
      <w:marLeft w:val="0"/>
      <w:marRight w:val="0"/>
      <w:marTop w:val="0"/>
      <w:marBottom w:val="0"/>
      <w:divBdr>
        <w:top w:val="none" w:sz="0" w:space="0" w:color="auto"/>
        <w:left w:val="none" w:sz="0" w:space="0" w:color="auto"/>
        <w:bottom w:val="none" w:sz="0" w:space="0" w:color="auto"/>
        <w:right w:val="none" w:sz="0" w:space="0" w:color="auto"/>
      </w:divBdr>
    </w:div>
    <w:div w:id="898174272">
      <w:bodyDiv w:val="1"/>
      <w:marLeft w:val="0"/>
      <w:marRight w:val="0"/>
      <w:marTop w:val="0"/>
      <w:marBottom w:val="0"/>
      <w:divBdr>
        <w:top w:val="none" w:sz="0" w:space="0" w:color="auto"/>
        <w:left w:val="none" w:sz="0" w:space="0" w:color="auto"/>
        <w:bottom w:val="none" w:sz="0" w:space="0" w:color="auto"/>
        <w:right w:val="none" w:sz="0" w:space="0" w:color="auto"/>
      </w:divBdr>
    </w:div>
    <w:div w:id="916749020">
      <w:bodyDiv w:val="1"/>
      <w:marLeft w:val="0"/>
      <w:marRight w:val="0"/>
      <w:marTop w:val="0"/>
      <w:marBottom w:val="0"/>
      <w:divBdr>
        <w:top w:val="none" w:sz="0" w:space="0" w:color="auto"/>
        <w:left w:val="none" w:sz="0" w:space="0" w:color="auto"/>
        <w:bottom w:val="none" w:sz="0" w:space="0" w:color="auto"/>
        <w:right w:val="none" w:sz="0" w:space="0" w:color="auto"/>
      </w:divBdr>
    </w:div>
    <w:div w:id="938679645">
      <w:bodyDiv w:val="1"/>
      <w:marLeft w:val="0"/>
      <w:marRight w:val="0"/>
      <w:marTop w:val="0"/>
      <w:marBottom w:val="0"/>
      <w:divBdr>
        <w:top w:val="none" w:sz="0" w:space="0" w:color="auto"/>
        <w:left w:val="none" w:sz="0" w:space="0" w:color="auto"/>
        <w:bottom w:val="none" w:sz="0" w:space="0" w:color="auto"/>
        <w:right w:val="none" w:sz="0" w:space="0" w:color="auto"/>
      </w:divBdr>
    </w:div>
    <w:div w:id="938754777">
      <w:bodyDiv w:val="1"/>
      <w:marLeft w:val="0"/>
      <w:marRight w:val="0"/>
      <w:marTop w:val="0"/>
      <w:marBottom w:val="0"/>
      <w:divBdr>
        <w:top w:val="none" w:sz="0" w:space="0" w:color="auto"/>
        <w:left w:val="none" w:sz="0" w:space="0" w:color="auto"/>
        <w:bottom w:val="none" w:sz="0" w:space="0" w:color="auto"/>
        <w:right w:val="none" w:sz="0" w:space="0" w:color="auto"/>
      </w:divBdr>
    </w:div>
    <w:div w:id="942108994">
      <w:bodyDiv w:val="1"/>
      <w:marLeft w:val="0"/>
      <w:marRight w:val="0"/>
      <w:marTop w:val="0"/>
      <w:marBottom w:val="0"/>
      <w:divBdr>
        <w:top w:val="none" w:sz="0" w:space="0" w:color="auto"/>
        <w:left w:val="none" w:sz="0" w:space="0" w:color="auto"/>
        <w:bottom w:val="none" w:sz="0" w:space="0" w:color="auto"/>
        <w:right w:val="none" w:sz="0" w:space="0" w:color="auto"/>
      </w:divBdr>
    </w:div>
    <w:div w:id="960651657">
      <w:bodyDiv w:val="1"/>
      <w:marLeft w:val="0"/>
      <w:marRight w:val="0"/>
      <w:marTop w:val="0"/>
      <w:marBottom w:val="0"/>
      <w:divBdr>
        <w:top w:val="none" w:sz="0" w:space="0" w:color="auto"/>
        <w:left w:val="none" w:sz="0" w:space="0" w:color="auto"/>
        <w:bottom w:val="none" w:sz="0" w:space="0" w:color="auto"/>
        <w:right w:val="none" w:sz="0" w:space="0" w:color="auto"/>
      </w:divBdr>
    </w:div>
    <w:div w:id="977077607">
      <w:bodyDiv w:val="1"/>
      <w:marLeft w:val="0"/>
      <w:marRight w:val="0"/>
      <w:marTop w:val="0"/>
      <w:marBottom w:val="0"/>
      <w:divBdr>
        <w:top w:val="none" w:sz="0" w:space="0" w:color="auto"/>
        <w:left w:val="none" w:sz="0" w:space="0" w:color="auto"/>
        <w:bottom w:val="none" w:sz="0" w:space="0" w:color="auto"/>
        <w:right w:val="none" w:sz="0" w:space="0" w:color="auto"/>
      </w:divBdr>
    </w:div>
    <w:div w:id="978847148">
      <w:bodyDiv w:val="1"/>
      <w:marLeft w:val="0"/>
      <w:marRight w:val="0"/>
      <w:marTop w:val="0"/>
      <w:marBottom w:val="0"/>
      <w:divBdr>
        <w:top w:val="none" w:sz="0" w:space="0" w:color="auto"/>
        <w:left w:val="none" w:sz="0" w:space="0" w:color="auto"/>
        <w:bottom w:val="none" w:sz="0" w:space="0" w:color="auto"/>
        <w:right w:val="none" w:sz="0" w:space="0" w:color="auto"/>
      </w:divBdr>
    </w:div>
    <w:div w:id="984773238">
      <w:bodyDiv w:val="1"/>
      <w:marLeft w:val="0"/>
      <w:marRight w:val="0"/>
      <w:marTop w:val="0"/>
      <w:marBottom w:val="0"/>
      <w:divBdr>
        <w:top w:val="none" w:sz="0" w:space="0" w:color="auto"/>
        <w:left w:val="none" w:sz="0" w:space="0" w:color="auto"/>
        <w:bottom w:val="none" w:sz="0" w:space="0" w:color="auto"/>
        <w:right w:val="none" w:sz="0" w:space="0" w:color="auto"/>
      </w:divBdr>
    </w:div>
    <w:div w:id="985622918">
      <w:bodyDiv w:val="1"/>
      <w:marLeft w:val="0"/>
      <w:marRight w:val="0"/>
      <w:marTop w:val="0"/>
      <w:marBottom w:val="0"/>
      <w:divBdr>
        <w:top w:val="none" w:sz="0" w:space="0" w:color="auto"/>
        <w:left w:val="none" w:sz="0" w:space="0" w:color="auto"/>
        <w:bottom w:val="none" w:sz="0" w:space="0" w:color="auto"/>
        <w:right w:val="none" w:sz="0" w:space="0" w:color="auto"/>
      </w:divBdr>
    </w:div>
    <w:div w:id="997270626">
      <w:bodyDiv w:val="1"/>
      <w:marLeft w:val="0"/>
      <w:marRight w:val="0"/>
      <w:marTop w:val="0"/>
      <w:marBottom w:val="0"/>
      <w:divBdr>
        <w:top w:val="none" w:sz="0" w:space="0" w:color="auto"/>
        <w:left w:val="none" w:sz="0" w:space="0" w:color="auto"/>
        <w:bottom w:val="none" w:sz="0" w:space="0" w:color="auto"/>
        <w:right w:val="none" w:sz="0" w:space="0" w:color="auto"/>
      </w:divBdr>
    </w:div>
    <w:div w:id="1008599269">
      <w:bodyDiv w:val="1"/>
      <w:marLeft w:val="0"/>
      <w:marRight w:val="0"/>
      <w:marTop w:val="0"/>
      <w:marBottom w:val="0"/>
      <w:divBdr>
        <w:top w:val="none" w:sz="0" w:space="0" w:color="auto"/>
        <w:left w:val="none" w:sz="0" w:space="0" w:color="auto"/>
        <w:bottom w:val="none" w:sz="0" w:space="0" w:color="auto"/>
        <w:right w:val="none" w:sz="0" w:space="0" w:color="auto"/>
      </w:divBdr>
    </w:div>
    <w:div w:id="1018774532">
      <w:bodyDiv w:val="1"/>
      <w:marLeft w:val="0"/>
      <w:marRight w:val="0"/>
      <w:marTop w:val="0"/>
      <w:marBottom w:val="0"/>
      <w:divBdr>
        <w:top w:val="none" w:sz="0" w:space="0" w:color="auto"/>
        <w:left w:val="none" w:sz="0" w:space="0" w:color="auto"/>
        <w:bottom w:val="none" w:sz="0" w:space="0" w:color="auto"/>
        <w:right w:val="none" w:sz="0" w:space="0" w:color="auto"/>
      </w:divBdr>
    </w:div>
    <w:div w:id="1020161385">
      <w:bodyDiv w:val="1"/>
      <w:marLeft w:val="0"/>
      <w:marRight w:val="0"/>
      <w:marTop w:val="0"/>
      <w:marBottom w:val="0"/>
      <w:divBdr>
        <w:top w:val="none" w:sz="0" w:space="0" w:color="auto"/>
        <w:left w:val="none" w:sz="0" w:space="0" w:color="auto"/>
        <w:bottom w:val="none" w:sz="0" w:space="0" w:color="auto"/>
        <w:right w:val="none" w:sz="0" w:space="0" w:color="auto"/>
      </w:divBdr>
    </w:div>
    <w:div w:id="1037124095">
      <w:bodyDiv w:val="1"/>
      <w:marLeft w:val="0"/>
      <w:marRight w:val="0"/>
      <w:marTop w:val="0"/>
      <w:marBottom w:val="0"/>
      <w:divBdr>
        <w:top w:val="none" w:sz="0" w:space="0" w:color="auto"/>
        <w:left w:val="none" w:sz="0" w:space="0" w:color="auto"/>
        <w:bottom w:val="none" w:sz="0" w:space="0" w:color="auto"/>
        <w:right w:val="none" w:sz="0" w:space="0" w:color="auto"/>
      </w:divBdr>
    </w:div>
    <w:div w:id="1038579211">
      <w:bodyDiv w:val="1"/>
      <w:marLeft w:val="0"/>
      <w:marRight w:val="0"/>
      <w:marTop w:val="0"/>
      <w:marBottom w:val="0"/>
      <w:divBdr>
        <w:top w:val="none" w:sz="0" w:space="0" w:color="auto"/>
        <w:left w:val="none" w:sz="0" w:space="0" w:color="auto"/>
        <w:bottom w:val="none" w:sz="0" w:space="0" w:color="auto"/>
        <w:right w:val="none" w:sz="0" w:space="0" w:color="auto"/>
      </w:divBdr>
    </w:div>
    <w:div w:id="1042285310">
      <w:bodyDiv w:val="1"/>
      <w:marLeft w:val="0"/>
      <w:marRight w:val="0"/>
      <w:marTop w:val="0"/>
      <w:marBottom w:val="0"/>
      <w:divBdr>
        <w:top w:val="none" w:sz="0" w:space="0" w:color="auto"/>
        <w:left w:val="none" w:sz="0" w:space="0" w:color="auto"/>
        <w:bottom w:val="none" w:sz="0" w:space="0" w:color="auto"/>
        <w:right w:val="none" w:sz="0" w:space="0" w:color="auto"/>
      </w:divBdr>
    </w:div>
    <w:div w:id="1055469334">
      <w:bodyDiv w:val="1"/>
      <w:marLeft w:val="0"/>
      <w:marRight w:val="0"/>
      <w:marTop w:val="0"/>
      <w:marBottom w:val="0"/>
      <w:divBdr>
        <w:top w:val="none" w:sz="0" w:space="0" w:color="auto"/>
        <w:left w:val="none" w:sz="0" w:space="0" w:color="auto"/>
        <w:bottom w:val="none" w:sz="0" w:space="0" w:color="auto"/>
        <w:right w:val="none" w:sz="0" w:space="0" w:color="auto"/>
      </w:divBdr>
    </w:div>
    <w:div w:id="1071542919">
      <w:bodyDiv w:val="1"/>
      <w:marLeft w:val="0"/>
      <w:marRight w:val="0"/>
      <w:marTop w:val="0"/>
      <w:marBottom w:val="0"/>
      <w:divBdr>
        <w:top w:val="none" w:sz="0" w:space="0" w:color="auto"/>
        <w:left w:val="none" w:sz="0" w:space="0" w:color="auto"/>
        <w:bottom w:val="none" w:sz="0" w:space="0" w:color="auto"/>
        <w:right w:val="none" w:sz="0" w:space="0" w:color="auto"/>
      </w:divBdr>
    </w:div>
    <w:div w:id="1076246793">
      <w:bodyDiv w:val="1"/>
      <w:marLeft w:val="0"/>
      <w:marRight w:val="0"/>
      <w:marTop w:val="0"/>
      <w:marBottom w:val="0"/>
      <w:divBdr>
        <w:top w:val="none" w:sz="0" w:space="0" w:color="auto"/>
        <w:left w:val="none" w:sz="0" w:space="0" w:color="auto"/>
        <w:bottom w:val="none" w:sz="0" w:space="0" w:color="auto"/>
        <w:right w:val="none" w:sz="0" w:space="0" w:color="auto"/>
      </w:divBdr>
    </w:div>
    <w:div w:id="1099762360">
      <w:bodyDiv w:val="1"/>
      <w:marLeft w:val="0"/>
      <w:marRight w:val="0"/>
      <w:marTop w:val="0"/>
      <w:marBottom w:val="0"/>
      <w:divBdr>
        <w:top w:val="none" w:sz="0" w:space="0" w:color="auto"/>
        <w:left w:val="none" w:sz="0" w:space="0" w:color="auto"/>
        <w:bottom w:val="none" w:sz="0" w:space="0" w:color="auto"/>
        <w:right w:val="none" w:sz="0" w:space="0" w:color="auto"/>
      </w:divBdr>
    </w:div>
    <w:div w:id="1103302513">
      <w:bodyDiv w:val="1"/>
      <w:marLeft w:val="0"/>
      <w:marRight w:val="0"/>
      <w:marTop w:val="0"/>
      <w:marBottom w:val="0"/>
      <w:divBdr>
        <w:top w:val="none" w:sz="0" w:space="0" w:color="auto"/>
        <w:left w:val="none" w:sz="0" w:space="0" w:color="auto"/>
        <w:bottom w:val="none" w:sz="0" w:space="0" w:color="auto"/>
        <w:right w:val="none" w:sz="0" w:space="0" w:color="auto"/>
      </w:divBdr>
    </w:div>
    <w:div w:id="1106970238">
      <w:bodyDiv w:val="1"/>
      <w:marLeft w:val="0"/>
      <w:marRight w:val="0"/>
      <w:marTop w:val="0"/>
      <w:marBottom w:val="0"/>
      <w:divBdr>
        <w:top w:val="none" w:sz="0" w:space="0" w:color="auto"/>
        <w:left w:val="none" w:sz="0" w:space="0" w:color="auto"/>
        <w:bottom w:val="none" w:sz="0" w:space="0" w:color="auto"/>
        <w:right w:val="none" w:sz="0" w:space="0" w:color="auto"/>
      </w:divBdr>
    </w:div>
    <w:div w:id="1109545239">
      <w:bodyDiv w:val="1"/>
      <w:marLeft w:val="0"/>
      <w:marRight w:val="0"/>
      <w:marTop w:val="0"/>
      <w:marBottom w:val="0"/>
      <w:divBdr>
        <w:top w:val="none" w:sz="0" w:space="0" w:color="auto"/>
        <w:left w:val="none" w:sz="0" w:space="0" w:color="auto"/>
        <w:bottom w:val="none" w:sz="0" w:space="0" w:color="auto"/>
        <w:right w:val="none" w:sz="0" w:space="0" w:color="auto"/>
      </w:divBdr>
    </w:div>
    <w:div w:id="1117794661">
      <w:bodyDiv w:val="1"/>
      <w:marLeft w:val="0"/>
      <w:marRight w:val="0"/>
      <w:marTop w:val="0"/>
      <w:marBottom w:val="0"/>
      <w:divBdr>
        <w:top w:val="none" w:sz="0" w:space="0" w:color="auto"/>
        <w:left w:val="none" w:sz="0" w:space="0" w:color="auto"/>
        <w:bottom w:val="none" w:sz="0" w:space="0" w:color="auto"/>
        <w:right w:val="none" w:sz="0" w:space="0" w:color="auto"/>
      </w:divBdr>
    </w:div>
    <w:div w:id="1118257534">
      <w:bodyDiv w:val="1"/>
      <w:marLeft w:val="0"/>
      <w:marRight w:val="0"/>
      <w:marTop w:val="0"/>
      <w:marBottom w:val="0"/>
      <w:divBdr>
        <w:top w:val="none" w:sz="0" w:space="0" w:color="auto"/>
        <w:left w:val="none" w:sz="0" w:space="0" w:color="auto"/>
        <w:bottom w:val="none" w:sz="0" w:space="0" w:color="auto"/>
        <w:right w:val="none" w:sz="0" w:space="0" w:color="auto"/>
      </w:divBdr>
    </w:div>
    <w:div w:id="1128090759">
      <w:bodyDiv w:val="1"/>
      <w:marLeft w:val="0"/>
      <w:marRight w:val="0"/>
      <w:marTop w:val="0"/>
      <w:marBottom w:val="0"/>
      <w:divBdr>
        <w:top w:val="none" w:sz="0" w:space="0" w:color="auto"/>
        <w:left w:val="none" w:sz="0" w:space="0" w:color="auto"/>
        <w:bottom w:val="none" w:sz="0" w:space="0" w:color="auto"/>
        <w:right w:val="none" w:sz="0" w:space="0" w:color="auto"/>
      </w:divBdr>
    </w:div>
    <w:div w:id="1132747552">
      <w:bodyDiv w:val="1"/>
      <w:marLeft w:val="0"/>
      <w:marRight w:val="0"/>
      <w:marTop w:val="0"/>
      <w:marBottom w:val="0"/>
      <w:divBdr>
        <w:top w:val="none" w:sz="0" w:space="0" w:color="auto"/>
        <w:left w:val="none" w:sz="0" w:space="0" w:color="auto"/>
        <w:bottom w:val="none" w:sz="0" w:space="0" w:color="auto"/>
        <w:right w:val="none" w:sz="0" w:space="0" w:color="auto"/>
      </w:divBdr>
    </w:div>
    <w:div w:id="1137994958">
      <w:bodyDiv w:val="1"/>
      <w:marLeft w:val="0"/>
      <w:marRight w:val="0"/>
      <w:marTop w:val="0"/>
      <w:marBottom w:val="0"/>
      <w:divBdr>
        <w:top w:val="none" w:sz="0" w:space="0" w:color="auto"/>
        <w:left w:val="none" w:sz="0" w:space="0" w:color="auto"/>
        <w:bottom w:val="none" w:sz="0" w:space="0" w:color="auto"/>
        <w:right w:val="none" w:sz="0" w:space="0" w:color="auto"/>
      </w:divBdr>
    </w:div>
    <w:div w:id="1147363208">
      <w:bodyDiv w:val="1"/>
      <w:marLeft w:val="0"/>
      <w:marRight w:val="0"/>
      <w:marTop w:val="0"/>
      <w:marBottom w:val="0"/>
      <w:divBdr>
        <w:top w:val="none" w:sz="0" w:space="0" w:color="auto"/>
        <w:left w:val="none" w:sz="0" w:space="0" w:color="auto"/>
        <w:bottom w:val="none" w:sz="0" w:space="0" w:color="auto"/>
        <w:right w:val="none" w:sz="0" w:space="0" w:color="auto"/>
      </w:divBdr>
    </w:div>
    <w:div w:id="1149055721">
      <w:bodyDiv w:val="1"/>
      <w:marLeft w:val="0"/>
      <w:marRight w:val="0"/>
      <w:marTop w:val="0"/>
      <w:marBottom w:val="0"/>
      <w:divBdr>
        <w:top w:val="none" w:sz="0" w:space="0" w:color="auto"/>
        <w:left w:val="none" w:sz="0" w:space="0" w:color="auto"/>
        <w:bottom w:val="none" w:sz="0" w:space="0" w:color="auto"/>
        <w:right w:val="none" w:sz="0" w:space="0" w:color="auto"/>
      </w:divBdr>
    </w:div>
    <w:div w:id="1151868404">
      <w:bodyDiv w:val="1"/>
      <w:marLeft w:val="0"/>
      <w:marRight w:val="0"/>
      <w:marTop w:val="0"/>
      <w:marBottom w:val="0"/>
      <w:divBdr>
        <w:top w:val="none" w:sz="0" w:space="0" w:color="auto"/>
        <w:left w:val="none" w:sz="0" w:space="0" w:color="auto"/>
        <w:bottom w:val="none" w:sz="0" w:space="0" w:color="auto"/>
        <w:right w:val="none" w:sz="0" w:space="0" w:color="auto"/>
      </w:divBdr>
    </w:div>
    <w:div w:id="1158568463">
      <w:bodyDiv w:val="1"/>
      <w:marLeft w:val="0"/>
      <w:marRight w:val="0"/>
      <w:marTop w:val="0"/>
      <w:marBottom w:val="0"/>
      <w:divBdr>
        <w:top w:val="none" w:sz="0" w:space="0" w:color="auto"/>
        <w:left w:val="none" w:sz="0" w:space="0" w:color="auto"/>
        <w:bottom w:val="none" w:sz="0" w:space="0" w:color="auto"/>
        <w:right w:val="none" w:sz="0" w:space="0" w:color="auto"/>
      </w:divBdr>
    </w:div>
    <w:div w:id="1174492575">
      <w:bodyDiv w:val="1"/>
      <w:marLeft w:val="0"/>
      <w:marRight w:val="0"/>
      <w:marTop w:val="0"/>
      <w:marBottom w:val="0"/>
      <w:divBdr>
        <w:top w:val="none" w:sz="0" w:space="0" w:color="auto"/>
        <w:left w:val="none" w:sz="0" w:space="0" w:color="auto"/>
        <w:bottom w:val="none" w:sz="0" w:space="0" w:color="auto"/>
        <w:right w:val="none" w:sz="0" w:space="0" w:color="auto"/>
      </w:divBdr>
    </w:div>
    <w:div w:id="1180388573">
      <w:bodyDiv w:val="1"/>
      <w:marLeft w:val="0"/>
      <w:marRight w:val="0"/>
      <w:marTop w:val="0"/>
      <w:marBottom w:val="0"/>
      <w:divBdr>
        <w:top w:val="none" w:sz="0" w:space="0" w:color="auto"/>
        <w:left w:val="none" w:sz="0" w:space="0" w:color="auto"/>
        <w:bottom w:val="none" w:sz="0" w:space="0" w:color="auto"/>
        <w:right w:val="none" w:sz="0" w:space="0" w:color="auto"/>
      </w:divBdr>
    </w:div>
    <w:div w:id="1189293440">
      <w:bodyDiv w:val="1"/>
      <w:marLeft w:val="0"/>
      <w:marRight w:val="0"/>
      <w:marTop w:val="0"/>
      <w:marBottom w:val="0"/>
      <w:divBdr>
        <w:top w:val="none" w:sz="0" w:space="0" w:color="auto"/>
        <w:left w:val="none" w:sz="0" w:space="0" w:color="auto"/>
        <w:bottom w:val="none" w:sz="0" w:space="0" w:color="auto"/>
        <w:right w:val="none" w:sz="0" w:space="0" w:color="auto"/>
      </w:divBdr>
    </w:div>
    <w:div w:id="1191189572">
      <w:bodyDiv w:val="1"/>
      <w:marLeft w:val="0"/>
      <w:marRight w:val="0"/>
      <w:marTop w:val="0"/>
      <w:marBottom w:val="0"/>
      <w:divBdr>
        <w:top w:val="none" w:sz="0" w:space="0" w:color="auto"/>
        <w:left w:val="none" w:sz="0" w:space="0" w:color="auto"/>
        <w:bottom w:val="none" w:sz="0" w:space="0" w:color="auto"/>
        <w:right w:val="none" w:sz="0" w:space="0" w:color="auto"/>
      </w:divBdr>
    </w:div>
    <w:div w:id="1201356968">
      <w:bodyDiv w:val="1"/>
      <w:marLeft w:val="0"/>
      <w:marRight w:val="0"/>
      <w:marTop w:val="0"/>
      <w:marBottom w:val="0"/>
      <w:divBdr>
        <w:top w:val="none" w:sz="0" w:space="0" w:color="auto"/>
        <w:left w:val="none" w:sz="0" w:space="0" w:color="auto"/>
        <w:bottom w:val="none" w:sz="0" w:space="0" w:color="auto"/>
        <w:right w:val="none" w:sz="0" w:space="0" w:color="auto"/>
      </w:divBdr>
    </w:div>
    <w:div w:id="1214927582">
      <w:bodyDiv w:val="1"/>
      <w:marLeft w:val="0"/>
      <w:marRight w:val="0"/>
      <w:marTop w:val="0"/>
      <w:marBottom w:val="0"/>
      <w:divBdr>
        <w:top w:val="none" w:sz="0" w:space="0" w:color="auto"/>
        <w:left w:val="none" w:sz="0" w:space="0" w:color="auto"/>
        <w:bottom w:val="none" w:sz="0" w:space="0" w:color="auto"/>
        <w:right w:val="none" w:sz="0" w:space="0" w:color="auto"/>
      </w:divBdr>
    </w:div>
    <w:div w:id="1220559162">
      <w:bodyDiv w:val="1"/>
      <w:marLeft w:val="0"/>
      <w:marRight w:val="0"/>
      <w:marTop w:val="0"/>
      <w:marBottom w:val="0"/>
      <w:divBdr>
        <w:top w:val="none" w:sz="0" w:space="0" w:color="auto"/>
        <w:left w:val="none" w:sz="0" w:space="0" w:color="auto"/>
        <w:bottom w:val="none" w:sz="0" w:space="0" w:color="auto"/>
        <w:right w:val="none" w:sz="0" w:space="0" w:color="auto"/>
      </w:divBdr>
    </w:div>
    <w:div w:id="1229919420">
      <w:bodyDiv w:val="1"/>
      <w:marLeft w:val="0"/>
      <w:marRight w:val="0"/>
      <w:marTop w:val="0"/>
      <w:marBottom w:val="0"/>
      <w:divBdr>
        <w:top w:val="none" w:sz="0" w:space="0" w:color="auto"/>
        <w:left w:val="none" w:sz="0" w:space="0" w:color="auto"/>
        <w:bottom w:val="none" w:sz="0" w:space="0" w:color="auto"/>
        <w:right w:val="none" w:sz="0" w:space="0" w:color="auto"/>
      </w:divBdr>
    </w:div>
    <w:div w:id="1248071762">
      <w:bodyDiv w:val="1"/>
      <w:marLeft w:val="0"/>
      <w:marRight w:val="0"/>
      <w:marTop w:val="0"/>
      <w:marBottom w:val="0"/>
      <w:divBdr>
        <w:top w:val="none" w:sz="0" w:space="0" w:color="auto"/>
        <w:left w:val="none" w:sz="0" w:space="0" w:color="auto"/>
        <w:bottom w:val="none" w:sz="0" w:space="0" w:color="auto"/>
        <w:right w:val="none" w:sz="0" w:space="0" w:color="auto"/>
      </w:divBdr>
    </w:div>
    <w:div w:id="1250314810">
      <w:bodyDiv w:val="1"/>
      <w:marLeft w:val="0"/>
      <w:marRight w:val="0"/>
      <w:marTop w:val="0"/>
      <w:marBottom w:val="0"/>
      <w:divBdr>
        <w:top w:val="none" w:sz="0" w:space="0" w:color="auto"/>
        <w:left w:val="none" w:sz="0" w:space="0" w:color="auto"/>
        <w:bottom w:val="none" w:sz="0" w:space="0" w:color="auto"/>
        <w:right w:val="none" w:sz="0" w:space="0" w:color="auto"/>
      </w:divBdr>
    </w:div>
    <w:div w:id="1255824950">
      <w:bodyDiv w:val="1"/>
      <w:marLeft w:val="0"/>
      <w:marRight w:val="0"/>
      <w:marTop w:val="0"/>
      <w:marBottom w:val="0"/>
      <w:divBdr>
        <w:top w:val="none" w:sz="0" w:space="0" w:color="auto"/>
        <w:left w:val="none" w:sz="0" w:space="0" w:color="auto"/>
        <w:bottom w:val="none" w:sz="0" w:space="0" w:color="auto"/>
        <w:right w:val="none" w:sz="0" w:space="0" w:color="auto"/>
      </w:divBdr>
    </w:div>
    <w:div w:id="1266229423">
      <w:bodyDiv w:val="1"/>
      <w:marLeft w:val="0"/>
      <w:marRight w:val="0"/>
      <w:marTop w:val="0"/>
      <w:marBottom w:val="0"/>
      <w:divBdr>
        <w:top w:val="none" w:sz="0" w:space="0" w:color="auto"/>
        <w:left w:val="none" w:sz="0" w:space="0" w:color="auto"/>
        <w:bottom w:val="none" w:sz="0" w:space="0" w:color="auto"/>
        <w:right w:val="none" w:sz="0" w:space="0" w:color="auto"/>
      </w:divBdr>
    </w:div>
    <w:div w:id="1295018703">
      <w:bodyDiv w:val="1"/>
      <w:marLeft w:val="0"/>
      <w:marRight w:val="0"/>
      <w:marTop w:val="0"/>
      <w:marBottom w:val="0"/>
      <w:divBdr>
        <w:top w:val="none" w:sz="0" w:space="0" w:color="auto"/>
        <w:left w:val="none" w:sz="0" w:space="0" w:color="auto"/>
        <w:bottom w:val="none" w:sz="0" w:space="0" w:color="auto"/>
        <w:right w:val="none" w:sz="0" w:space="0" w:color="auto"/>
      </w:divBdr>
    </w:div>
    <w:div w:id="1304041167">
      <w:bodyDiv w:val="1"/>
      <w:marLeft w:val="0"/>
      <w:marRight w:val="0"/>
      <w:marTop w:val="0"/>
      <w:marBottom w:val="0"/>
      <w:divBdr>
        <w:top w:val="none" w:sz="0" w:space="0" w:color="auto"/>
        <w:left w:val="none" w:sz="0" w:space="0" w:color="auto"/>
        <w:bottom w:val="none" w:sz="0" w:space="0" w:color="auto"/>
        <w:right w:val="none" w:sz="0" w:space="0" w:color="auto"/>
      </w:divBdr>
    </w:div>
    <w:div w:id="1310943608">
      <w:bodyDiv w:val="1"/>
      <w:marLeft w:val="0"/>
      <w:marRight w:val="0"/>
      <w:marTop w:val="0"/>
      <w:marBottom w:val="0"/>
      <w:divBdr>
        <w:top w:val="none" w:sz="0" w:space="0" w:color="auto"/>
        <w:left w:val="none" w:sz="0" w:space="0" w:color="auto"/>
        <w:bottom w:val="none" w:sz="0" w:space="0" w:color="auto"/>
        <w:right w:val="none" w:sz="0" w:space="0" w:color="auto"/>
      </w:divBdr>
    </w:div>
    <w:div w:id="1318267698">
      <w:bodyDiv w:val="1"/>
      <w:marLeft w:val="0"/>
      <w:marRight w:val="0"/>
      <w:marTop w:val="0"/>
      <w:marBottom w:val="0"/>
      <w:divBdr>
        <w:top w:val="none" w:sz="0" w:space="0" w:color="auto"/>
        <w:left w:val="none" w:sz="0" w:space="0" w:color="auto"/>
        <w:bottom w:val="none" w:sz="0" w:space="0" w:color="auto"/>
        <w:right w:val="none" w:sz="0" w:space="0" w:color="auto"/>
      </w:divBdr>
    </w:div>
    <w:div w:id="1319193610">
      <w:bodyDiv w:val="1"/>
      <w:marLeft w:val="0"/>
      <w:marRight w:val="0"/>
      <w:marTop w:val="0"/>
      <w:marBottom w:val="0"/>
      <w:divBdr>
        <w:top w:val="none" w:sz="0" w:space="0" w:color="auto"/>
        <w:left w:val="none" w:sz="0" w:space="0" w:color="auto"/>
        <w:bottom w:val="none" w:sz="0" w:space="0" w:color="auto"/>
        <w:right w:val="none" w:sz="0" w:space="0" w:color="auto"/>
      </w:divBdr>
    </w:div>
    <w:div w:id="1343974938">
      <w:bodyDiv w:val="1"/>
      <w:marLeft w:val="0"/>
      <w:marRight w:val="0"/>
      <w:marTop w:val="0"/>
      <w:marBottom w:val="0"/>
      <w:divBdr>
        <w:top w:val="none" w:sz="0" w:space="0" w:color="auto"/>
        <w:left w:val="none" w:sz="0" w:space="0" w:color="auto"/>
        <w:bottom w:val="none" w:sz="0" w:space="0" w:color="auto"/>
        <w:right w:val="none" w:sz="0" w:space="0" w:color="auto"/>
      </w:divBdr>
    </w:div>
    <w:div w:id="1344280763">
      <w:bodyDiv w:val="1"/>
      <w:marLeft w:val="0"/>
      <w:marRight w:val="0"/>
      <w:marTop w:val="0"/>
      <w:marBottom w:val="0"/>
      <w:divBdr>
        <w:top w:val="none" w:sz="0" w:space="0" w:color="auto"/>
        <w:left w:val="none" w:sz="0" w:space="0" w:color="auto"/>
        <w:bottom w:val="none" w:sz="0" w:space="0" w:color="auto"/>
        <w:right w:val="none" w:sz="0" w:space="0" w:color="auto"/>
      </w:divBdr>
    </w:div>
    <w:div w:id="1349869151">
      <w:bodyDiv w:val="1"/>
      <w:marLeft w:val="0"/>
      <w:marRight w:val="0"/>
      <w:marTop w:val="0"/>
      <w:marBottom w:val="0"/>
      <w:divBdr>
        <w:top w:val="none" w:sz="0" w:space="0" w:color="auto"/>
        <w:left w:val="none" w:sz="0" w:space="0" w:color="auto"/>
        <w:bottom w:val="none" w:sz="0" w:space="0" w:color="auto"/>
        <w:right w:val="none" w:sz="0" w:space="0" w:color="auto"/>
      </w:divBdr>
    </w:div>
    <w:div w:id="1366520979">
      <w:bodyDiv w:val="1"/>
      <w:marLeft w:val="0"/>
      <w:marRight w:val="0"/>
      <w:marTop w:val="0"/>
      <w:marBottom w:val="0"/>
      <w:divBdr>
        <w:top w:val="none" w:sz="0" w:space="0" w:color="auto"/>
        <w:left w:val="none" w:sz="0" w:space="0" w:color="auto"/>
        <w:bottom w:val="none" w:sz="0" w:space="0" w:color="auto"/>
        <w:right w:val="none" w:sz="0" w:space="0" w:color="auto"/>
      </w:divBdr>
    </w:div>
    <w:div w:id="1386293182">
      <w:bodyDiv w:val="1"/>
      <w:marLeft w:val="0"/>
      <w:marRight w:val="0"/>
      <w:marTop w:val="0"/>
      <w:marBottom w:val="0"/>
      <w:divBdr>
        <w:top w:val="none" w:sz="0" w:space="0" w:color="auto"/>
        <w:left w:val="none" w:sz="0" w:space="0" w:color="auto"/>
        <w:bottom w:val="none" w:sz="0" w:space="0" w:color="auto"/>
        <w:right w:val="none" w:sz="0" w:space="0" w:color="auto"/>
      </w:divBdr>
    </w:div>
    <w:div w:id="1390110276">
      <w:bodyDiv w:val="1"/>
      <w:marLeft w:val="0"/>
      <w:marRight w:val="0"/>
      <w:marTop w:val="0"/>
      <w:marBottom w:val="0"/>
      <w:divBdr>
        <w:top w:val="none" w:sz="0" w:space="0" w:color="auto"/>
        <w:left w:val="none" w:sz="0" w:space="0" w:color="auto"/>
        <w:bottom w:val="none" w:sz="0" w:space="0" w:color="auto"/>
        <w:right w:val="none" w:sz="0" w:space="0" w:color="auto"/>
      </w:divBdr>
    </w:div>
    <w:div w:id="1407191963">
      <w:bodyDiv w:val="1"/>
      <w:marLeft w:val="0"/>
      <w:marRight w:val="0"/>
      <w:marTop w:val="0"/>
      <w:marBottom w:val="0"/>
      <w:divBdr>
        <w:top w:val="none" w:sz="0" w:space="0" w:color="auto"/>
        <w:left w:val="none" w:sz="0" w:space="0" w:color="auto"/>
        <w:bottom w:val="none" w:sz="0" w:space="0" w:color="auto"/>
        <w:right w:val="none" w:sz="0" w:space="0" w:color="auto"/>
      </w:divBdr>
    </w:div>
    <w:div w:id="1425034104">
      <w:bodyDiv w:val="1"/>
      <w:marLeft w:val="0"/>
      <w:marRight w:val="0"/>
      <w:marTop w:val="0"/>
      <w:marBottom w:val="0"/>
      <w:divBdr>
        <w:top w:val="none" w:sz="0" w:space="0" w:color="auto"/>
        <w:left w:val="none" w:sz="0" w:space="0" w:color="auto"/>
        <w:bottom w:val="none" w:sz="0" w:space="0" w:color="auto"/>
        <w:right w:val="none" w:sz="0" w:space="0" w:color="auto"/>
      </w:divBdr>
    </w:div>
    <w:div w:id="1438259829">
      <w:bodyDiv w:val="1"/>
      <w:marLeft w:val="0"/>
      <w:marRight w:val="0"/>
      <w:marTop w:val="0"/>
      <w:marBottom w:val="0"/>
      <w:divBdr>
        <w:top w:val="none" w:sz="0" w:space="0" w:color="auto"/>
        <w:left w:val="none" w:sz="0" w:space="0" w:color="auto"/>
        <w:bottom w:val="none" w:sz="0" w:space="0" w:color="auto"/>
        <w:right w:val="none" w:sz="0" w:space="0" w:color="auto"/>
      </w:divBdr>
    </w:div>
    <w:div w:id="1439832627">
      <w:bodyDiv w:val="1"/>
      <w:marLeft w:val="0"/>
      <w:marRight w:val="0"/>
      <w:marTop w:val="0"/>
      <w:marBottom w:val="0"/>
      <w:divBdr>
        <w:top w:val="none" w:sz="0" w:space="0" w:color="auto"/>
        <w:left w:val="none" w:sz="0" w:space="0" w:color="auto"/>
        <w:bottom w:val="none" w:sz="0" w:space="0" w:color="auto"/>
        <w:right w:val="none" w:sz="0" w:space="0" w:color="auto"/>
      </w:divBdr>
    </w:div>
    <w:div w:id="1451360740">
      <w:bodyDiv w:val="1"/>
      <w:marLeft w:val="0"/>
      <w:marRight w:val="0"/>
      <w:marTop w:val="0"/>
      <w:marBottom w:val="0"/>
      <w:divBdr>
        <w:top w:val="none" w:sz="0" w:space="0" w:color="auto"/>
        <w:left w:val="none" w:sz="0" w:space="0" w:color="auto"/>
        <w:bottom w:val="none" w:sz="0" w:space="0" w:color="auto"/>
        <w:right w:val="none" w:sz="0" w:space="0" w:color="auto"/>
      </w:divBdr>
    </w:div>
    <w:div w:id="1451432858">
      <w:bodyDiv w:val="1"/>
      <w:marLeft w:val="0"/>
      <w:marRight w:val="0"/>
      <w:marTop w:val="0"/>
      <w:marBottom w:val="0"/>
      <w:divBdr>
        <w:top w:val="none" w:sz="0" w:space="0" w:color="auto"/>
        <w:left w:val="none" w:sz="0" w:space="0" w:color="auto"/>
        <w:bottom w:val="none" w:sz="0" w:space="0" w:color="auto"/>
        <w:right w:val="none" w:sz="0" w:space="0" w:color="auto"/>
      </w:divBdr>
    </w:div>
    <w:div w:id="1462381381">
      <w:bodyDiv w:val="1"/>
      <w:marLeft w:val="0"/>
      <w:marRight w:val="0"/>
      <w:marTop w:val="0"/>
      <w:marBottom w:val="0"/>
      <w:divBdr>
        <w:top w:val="none" w:sz="0" w:space="0" w:color="auto"/>
        <w:left w:val="none" w:sz="0" w:space="0" w:color="auto"/>
        <w:bottom w:val="none" w:sz="0" w:space="0" w:color="auto"/>
        <w:right w:val="none" w:sz="0" w:space="0" w:color="auto"/>
      </w:divBdr>
    </w:div>
    <w:div w:id="1470780231">
      <w:bodyDiv w:val="1"/>
      <w:marLeft w:val="0"/>
      <w:marRight w:val="0"/>
      <w:marTop w:val="0"/>
      <w:marBottom w:val="0"/>
      <w:divBdr>
        <w:top w:val="none" w:sz="0" w:space="0" w:color="auto"/>
        <w:left w:val="none" w:sz="0" w:space="0" w:color="auto"/>
        <w:bottom w:val="none" w:sz="0" w:space="0" w:color="auto"/>
        <w:right w:val="none" w:sz="0" w:space="0" w:color="auto"/>
      </w:divBdr>
    </w:div>
    <w:div w:id="1474442376">
      <w:bodyDiv w:val="1"/>
      <w:marLeft w:val="0"/>
      <w:marRight w:val="0"/>
      <w:marTop w:val="0"/>
      <w:marBottom w:val="0"/>
      <w:divBdr>
        <w:top w:val="none" w:sz="0" w:space="0" w:color="auto"/>
        <w:left w:val="none" w:sz="0" w:space="0" w:color="auto"/>
        <w:bottom w:val="none" w:sz="0" w:space="0" w:color="auto"/>
        <w:right w:val="none" w:sz="0" w:space="0" w:color="auto"/>
      </w:divBdr>
    </w:div>
    <w:div w:id="1494224852">
      <w:bodyDiv w:val="1"/>
      <w:marLeft w:val="0"/>
      <w:marRight w:val="0"/>
      <w:marTop w:val="0"/>
      <w:marBottom w:val="0"/>
      <w:divBdr>
        <w:top w:val="none" w:sz="0" w:space="0" w:color="auto"/>
        <w:left w:val="none" w:sz="0" w:space="0" w:color="auto"/>
        <w:bottom w:val="none" w:sz="0" w:space="0" w:color="auto"/>
        <w:right w:val="none" w:sz="0" w:space="0" w:color="auto"/>
      </w:divBdr>
    </w:div>
    <w:div w:id="1494447833">
      <w:bodyDiv w:val="1"/>
      <w:marLeft w:val="0"/>
      <w:marRight w:val="0"/>
      <w:marTop w:val="0"/>
      <w:marBottom w:val="0"/>
      <w:divBdr>
        <w:top w:val="none" w:sz="0" w:space="0" w:color="auto"/>
        <w:left w:val="none" w:sz="0" w:space="0" w:color="auto"/>
        <w:bottom w:val="none" w:sz="0" w:space="0" w:color="auto"/>
        <w:right w:val="none" w:sz="0" w:space="0" w:color="auto"/>
      </w:divBdr>
    </w:div>
    <w:div w:id="1500733989">
      <w:bodyDiv w:val="1"/>
      <w:marLeft w:val="0"/>
      <w:marRight w:val="0"/>
      <w:marTop w:val="0"/>
      <w:marBottom w:val="0"/>
      <w:divBdr>
        <w:top w:val="none" w:sz="0" w:space="0" w:color="auto"/>
        <w:left w:val="none" w:sz="0" w:space="0" w:color="auto"/>
        <w:bottom w:val="none" w:sz="0" w:space="0" w:color="auto"/>
        <w:right w:val="none" w:sz="0" w:space="0" w:color="auto"/>
      </w:divBdr>
    </w:div>
    <w:div w:id="1511524337">
      <w:bodyDiv w:val="1"/>
      <w:marLeft w:val="0"/>
      <w:marRight w:val="0"/>
      <w:marTop w:val="0"/>
      <w:marBottom w:val="0"/>
      <w:divBdr>
        <w:top w:val="none" w:sz="0" w:space="0" w:color="auto"/>
        <w:left w:val="none" w:sz="0" w:space="0" w:color="auto"/>
        <w:bottom w:val="none" w:sz="0" w:space="0" w:color="auto"/>
        <w:right w:val="none" w:sz="0" w:space="0" w:color="auto"/>
      </w:divBdr>
    </w:div>
    <w:div w:id="1513914197">
      <w:bodyDiv w:val="1"/>
      <w:marLeft w:val="0"/>
      <w:marRight w:val="0"/>
      <w:marTop w:val="0"/>
      <w:marBottom w:val="0"/>
      <w:divBdr>
        <w:top w:val="none" w:sz="0" w:space="0" w:color="auto"/>
        <w:left w:val="none" w:sz="0" w:space="0" w:color="auto"/>
        <w:bottom w:val="none" w:sz="0" w:space="0" w:color="auto"/>
        <w:right w:val="none" w:sz="0" w:space="0" w:color="auto"/>
      </w:divBdr>
    </w:div>
    <w:div w:id="1536120494">
      <w:bodyDiv w:val="1"/>
      <w:marLeft w:val="0"/>
      <w:marRight w:val="0"/>
      <w:marTop w:val="0"/>
      <w:marBottom w:val="0"/>
      <w:divBdr>
        <w:top w:val="none" w:sz="0" w:space="0" w:color="auto"/>
        <w:left w:val="none" w:sz="0" w:space="0" w:color="auto"/>
        <w:bottom w:val="none" w:sz="0" w:space="0" w:color="auto"/>
        <w:right w:val="none" w:sz="0" w:space="0" w:color="auto"/>
      </w:divBdr>
    </w:div>
    <w:div w:id="1539706979">
      <w:bodyDiv w:val="1"/>
      <w:marLeft w:val="0"/>
      <w:marRight w:val="0"/>
      <w:marTop w:val="0"/>
      <w:marBottom w:val="0"/>
      <w:divBdr>
        <w:top w:val="none" w:sz="0" w:space="0" w:color="auto"/>
        <w:left w:val="none" w:sz="0" w:space="0" w:color="auto"/>
        <w:bottom w:val="none" w:sz="0" w:space="0" w:color="auto"/>
        <w:right w:val="none" w:sz="0" w:space="0" w:color="auto"/>
      </w:divBdr>
    </w:div>
    <w:div w:id="1542550819">
      <w:bodyDiv w:val="1"/>
      <w:marLeft w:val="0"/>
      <w:marRight w:val="0"/>
      <w:marTop w:val="0"/>
      <w:marBottom w:val="0"/>
      <w:divBdr>
        <w:top w:val="none" w:sz="0" w:space="0" w:color="auto"/>
        <w:left w:val="none" w:sz="0" w:space="0" w:color="auto"/>
        <w:bottom w:val="none" w:sz="0" w:space="0" w:color="auto"/>
        <w:right w:val="none" w:sz="0" w:space="0" w:color="auto"/>
      </w:divBdr>
    </w:div>
    <w:div w:id="1546258829">
      <w:bodyDiv w:val="1"/>
      <w:marLeft w:val="0"/>
      <w:marRight w:val="0"/>
      <w:marTop w:val="0"/>
      <w:marBottom w:val="0"/>
      <w:divBdr>
        <w:top w:val="none" w:sz="0" w:space="0" w:color="auto"/>
        <w:left w:val="none" w:sz="0" w:space="0" w:color="auto"/>
        <w:bottom w:val="none" w:sz="0" w:space="0" w:color="auto"/>
        <w:right w:val="none" w:sz="0" w:space="0" w:color="auto"/>
      </w:divBdr>
    </w:div>
    <w:div w:id="1548033761">
      <w:bodyDiv w:val="1"/>
      <w:marLeft w:val="0"/>
      <w:marRight w:val="0"/>
      <w:marTop w:val="0"/>
      <w:marBottom w:val="0"/>
      <w:divBdr>
        <w:top w:val="none" w:sz="0" w:space="0" w:color="auto"/>
        <w:left w:val="none" w:sz="0" w:space="0" w:color="auto"/>
        <w:bottom w:val="none" w:sz="0" w:space="0" w:color="auto"/>
        <w:right w:val="none" w:sz="0" w:space="0" w:color="auto"/>
      </w:divBdr>
    </w:div>
    <w:div w:id="1548763545">
      <w:bodyDiv w:val="1"/>
      <w:marLeft w:val="0"/>
      <w:marRight w:val="0"/>
      <w:marTop w:val="0"/>
      <w:marBottom w:val="0"/>
      <w:divBdr>
        <w:top w:val="none" w:sz="0" w:space="0" w:color="auto"/>
        <w:left w:val="none" w:sz="0" w:space="0" w:color="auto"/>
        <w:bottom w:val="none" w:sz="0" w:space="0" w:color="auto"/>
        <w:right w:val="none" w:sz="0" w:space="0" w:color="auto"/>
      </w:divBdr>
    </w:div>
    <w:div w:id="1584950086">
      <w:bodyDiv w:val="1"/>
      <w:marLeft w:val="0"/>
      <w:marRight w:val="0"/>
      <w:marTop w:val="0"/>
      <w:marBottom w:val="0"/>
      <w:divBdr>
        <w:top w:val="none" w:sz="0" w:space="0" w:color="auto"/>
        <w:left w:val="none" w:sz="0" w:space="0" w:color="auto"/>
        <w:bottom w:val="none" w:sz="0" w:space="0" w:color="auto"/>
        <w:right w:val="none" w:sz="0" w:space="0" w:color="auto"/>
      </w:divBdr>
    </w:div>
    <w:div w:id="1594362709">
      <w:bodyDiv w:val="1"/>
      <w:marLeft w:val="0"/>
      <w:marRight w:val="0"/>
      <w:marTop w:val="0"/>
      <w:marBottom w:val="0"/>
      <w:divBdr>
        <w:top w:val="none" w:sz="0" w:space="0" w:color="auto"/>
        <w:left w:val="none" w:sz="0" w:space="0" w:color="auto"/>
        <w:bottom w:val="none" w:sz="0" w:space="0" w:color="auto"/>
        <w:right w:val="none" w:sz="0" w:space="0" w:color="auto"/>
      </w:divBdr>
    </w:div>
    <w:div w:id="1598096776">
      <w:bodyDiv w:val="1"/>
      <w:marLeft w:val="0"/>
      <w:marRight w:val="0"/>
      <w:marTop w:val="0"/>
      <w:marBottom w:val="0"/>
      <w:divBdr>
        <w:top w:val="none" w:sz="0" w:space="0" w:color="auto"/>
        <w:left w:val="none" w:sz="0" w:space="0" w:color="auto"/>
        <w:bottom w:val="none" w:sz="0" w:space="0" w:color="auto"/>
        <w:right w:val="none" w:sz="0" w:space="0" w:color="auto"/>
      </w:divBdr>
    </w:div>
    <w:div w:id="1598249192">
      <w:bodyDiv w:val="1"/>
      <w:marLeft w:val="0"/>
      <w:marRight w:val="0"/>
      <w:marTop w:val="0"/>
      <w:marBottom w:val="0"/>
      <w:divBdr>
        <w:top w:val="none" w:sz="0" w:space="0" w:color="auto"/>
        <w:left w:val="none" w:sz="0" w:space="0" w:color="auto"/>
        <w:bottom w:val="none" w:sz="0" w:space="0" w:color="auto"/>
        <w:right w:val="none" w:sz="0" w:space="0" w:color="auto"/>
      </w:divBdr>
    </w:div>
    <w:div w:id="1619558343">
      <w:bodyDiv w:val="1"/>
      <w:marLeft w:val="0"/>
      <w:marRight w:val="0"/>
      <w:marTop w:val="0"/>
      <w:marBottom w:val="0"/>
      <w:divBdr>
        <w:top w:val="none" w:sz="0" w:space="0" w:color="auto"/>
        <w:left w:val="none" w:sz="0" w:space="0" w:color="auto"/>
        <w:bottom w:val="none" w:sz="0" w:space="0" w:color="auto"/>
        <w:right w:val="none" w:sz="0" w:space="0" w:color="auto"/>
      </w:divBdr>
    </w:div>
    <w:div w:id="1668940428">
      <w:bodyDiv w:val="1"/>
      <w:marLeft w:val="0"/>
      <w:marRight w:val="0"/>
      <w:marTop w:val="0"/>
      <w:marBottom w:val="0"/>
      <w:divBdr>
        <w:top w:val="none" w:sz="0" w:space="0" w:color="auto"/>
        <w:left w:val="none" w:sz="0" w:space="0" w:color="auto"/>
        <w:bottom w:val="none" w:sz="0" w:space="0" w:color="auto"/>
        <w:right w:val="none" w:sz="0" w:space="0" w:color="auto"/>
      </w:divBdr>
    </w:div>
    <w:div w:id="1670131370">
      <w:bodyDiv w:val="1"/>
      <w:marLeft w:val="0"/>
      <w:marRight w:val="0"/>
      <w:marTop w:val="0"/>
      <w:marBottom w:val="0"/>
      <w:divBdr>
        <w:top w:val="none" w:sz="0" w:space="0" w:color="auto"/>
        <w:left w:val="none" w:sz="0" w:space="0" w:color="auto"/>
        <w:bottom w:val="none" w:sz="0" w:space="0" w:color="auto"/>
        <w:right w:val="none" w:sz="0" w:space="0" w:color="auto"/>
      </w:divBdr>
    </w:div>
    <w:div w:id="1672026514">
      <w:bodyDiv w:val="1"/>
      <w:marLeft w:val="0"/>
      <w:marRight w:val="0"/>
      <w:marTop w:val="0"/>
      <w:marBottom w:val="0"/>
      <w:divBdr>
        <w:top w:val="none" w:sz="0" w:space="0" w:color="auto"/>
        <w:left w:val="none" w:sz="0" w:space="0" w:color="auto"/>
        <w:bottom w:val="none" w:sz="0" w:space="0" w:color="auto"/>
        <w:right w:val="none" w:sz="0" w:space="0" w:color="auto"/>
      </w:divBdr>
    </w:div>
    <w:div w:id="1674138443">
      <w:bodyDiv w:val="1"/>
      <w:marLeft w:val="0"/>
      <w:marRight w:val="0"/>
      <w:marTop w:val="0"/>
      <w:marBottom w:val="0"/>
      <w:divBdr>
        <w:top w:val="none" w:sz="0" w:space="0" w:color="auto"/>
        <w:left w:val="none" w:sz="0" w:space="0" w:color="auto"/>
        <w:bottom w:val="none" w:sz="0" w:space="0" w:color="auto"/>
        <w:right w:val="none" w:sz="0" w:space="0" w:color="auto"/>
      </w:divBdr>
    </w:div>
    <w:div w:id="1689478835">
      <w:bodyDiv w:val="1"/>
      <w:marLeft w:val="0"/>
      <w:marRight w:val="0"/>
      <w:marTop w:val="0"/>
      <w:marBottom w:val="0"/>
      <w:divBdr>
        <w:top w:val="none" w:sz="0" w:space="0" w:color="auto"/>
        <w:left w:val="none" w:sz="0" w:space="0" w:color="auto"/>
        <w:bottom w:val="none" w:sz="0" w:space="0" w:color="auto"/>
        <w:right w:val="none" w:sz="0" w:space="0" w:color="auto"/>
      </w:divBdr>
    </w:div>
    <w:div w:id="1696691834">
      <w:bodyDiv w:val="1"/>
      <w:marLeft w:val="0"/>
      <w:marRight w:val="0"/>
      <w:marTop w:val="0"/>
      <w:marBottom w:val="0"/>
      <w:divBdr>
        <w:top w:val="none" w:sz="0" w:space="0" w:color="auto"/>
        <w:left w:val="none" w:sz="0" w:space="0" w:color="auto"/>
        <w:bottom w:val="none" w:sz="0" w:space="0" w:color="auto"/>
        <w:right w:val="none" w:sz="0" w:space="0" w:color="auto"/>
      </w:divBdr>
    </w:div>
    <w:div w:id="1698310415">
      <w:bodyDiv w:val="1"/>
      <w:marLeft w:val="0"/>
      <w:marRight w:val="0"/>
      <w:marTop w:val="0"/>
      <w:marBottom w:val="0"/>
      <w:divBdr>
        <w:top w:val="none" w:sz="0" w:space="0" w:color="auto"/>
        <w:left w:val="none" w:sz="0" w:space="0" w:color="auto"/>
        <w:bottom w:val="none" w:sz="0" w:space="0" w:color="auto"/>
        <w:right w:val="none" w:sz="0" w:space="0" w:color="auto"/>
      </w:divBdr>
    </w:div>
    <w:div w:id="1698458637">
      <w:bodyDiv w:val="1"/>
      <w:marLeft w:val="0"/>
      <w:marRight w:val="0"/>
      <w:marTop w:val="0"/>
      <w:marBottom w:val="0"/>
      <w:divBdr>
        <w:top w:val="none" w:sz="0" w:space="0" w:color="auto"/>
        <w:left w:val="none" w:sz="0" w:space="0" w:color="auto"/>
        <w:bottom w:val="none" w:sz="0" w:space="0" w:color="auto"/>
        <w:right w:val="none" w:sz="0" w:space="0" w:color="auto"/>
      </w:divBdr>
    </w:div>
    <w:div w:id="1703284581">
      <w:bodyDiv w:val="1"/>
      <w:marLeft w:val="0"/>
      <w:marRight w:val="0"/>
      <w:marTop w:val="0"/>
      <w:marBottom w:val="0"/>
      <w:divBdr>
        <w:top w:val="none" w:sz="0" w:space="0" w:color="auto"/>
        <w:left w:val="none" w:sz="0" w:space="0" w:color="auto"/>
        <w:bottom w:val="none" w:sz="0" w:space="0" w:color="auto"/>
        <w:right w:val="none" w:sz="0" w:space="0" w:color="auto"/>
      </w:divBdr>
    </w:div>
    <w:div w:id="1704209740">
      <w:bodyDiv w:val="1"/>
      <w:marLeft w:val="0"/>
      <w:marRight w:val="0"/>
      <w:marTop w:val="0"/>
      <w:marBottom w:val="0"/>
      <w:divBdr>
        <w:top w:val="none" w:sz="0" w:space="0" w:color="auto"/>
        <w:left w:val="none" w:sz="0" w:space="0" w:color="auto"/>
        <w:bottom w:val="none" w:sz="0" w:space="0" w:color="auto"/>
        <w:right w:val="none" w:sz="0" w:space="0" w:color="auto"/>
      </w:divBdr>
    </w:div>
    <w:div w:id="1723094920">
      <w:bodyDiv w:val="1"/>
      <w:marLeft w:val="0"/>
      <w:marRight w:val="0"/>
      <w:marTop w:val="0"/>
      <w:marBottom w:val="0"/>
      <w:divBdr>
        <w:top w:val="none" w:sz="0" w:space="0" w:color="auto"/>
        <w:left w:val="none" w:sz="0" w:space="0" w:color="auto"/>
        <w:bottom w:val="none" w:sz="0" w:space="0" w:color="auto"/>
        <w:right w:val="none" w:sz="0" w:space="0" w:color="auto"/>
      </w:divBdr>
    </w:div>
    <w:div w:id="1732461435">
      <w:bodyDiv w:val="1"/>
      <w:marLeft w:val="0"/>
      <w:marRight w:val="0"/>
      <w:marTop w:val="0"/>
      <w:marBottom w:val="0"/>
      <w:divBdr>
        <w:top w:val="none" w:sz="0" w:space="0" w:color="auto"/>
        <w:left w:val="none" w:sz="0" w:space="0" w:color="auto"/>
        <w:bottom w:val="none" w:sz="0" w:space="0" w:color="auto"/>
        <w:right w:val="none" w:sz="0" w:space="0" w:color="auto"/>
      </w:divBdr>
    </w:div>
    <w:div w:id="1740402694">
      <w:bodyDiv w:val="1"/>
      <w:marLeft w:val="0"/>
      <w:marRight w:val="0"/>
      <w:marTop w:val="0"/>
      <w:marBottom w:val="0"/>
      <w:divBdr>
        <w:top w:val="none" w:sz="0" w:space="0" w:color="auto"/>
        <w:left w:val="none" w:sz="0" w:space="0" w:color="auto"/>
        <w:bottom w:val="none" w:sz="0" w:space="0" w:color="auto"/>
        <w:right w:val="none" w:sz="0" w:space="0" w:color="auto"/>
      </w:divBdr>
    </w:div>
    <w:div w:id="1746797449">
      <w:bodyDiv w:val="1"/>
      <w:marLeft w:val="0"/>
      <w:marRight w:val="0"/>
      <w:marTop w:val="0"/>
      <w:marBottom w:val="0"/>
      <w:divBdr>
        <w:top w:val="none" w:sz="0" w:space="0" w:color="auto"/>
        <w:left w:val="none" w:sz="0" w:space="0" w:color="auto"/>
        <w:bottom w:val="none" w:sz="0" w:space="0" w:color="auto"/>
        <w:right w:val="none" w:sz="0" w:space="0" w:color="auto"/>
      </w:divBdr>
    </w:div>
    <w:div w:id="1755393198">
      <w:bodyDiv w:val="1"/>
      <w:marLeft w:val="0"/>
      <w:marRight w:val="0"/>
      <w:marTop w:val="0"/>
      <w:marBottom w:val="0"/>
      <w:divBdr>
        <w:top w:val="none" w:sz="0" w:space="0" w:color="auto"/>
        <w:left w:val="none" w:sz="0" w:space="0" w:color="auto"/>
        <w:bottom w:val="none" w:sz="0" w:space="0" w:color="auto"/>
        <w:right w:val="none" w:sz="0" w:space="0" w:color="auto"/>
      </w:divBdr>
    </w:div>
    <w:div w:id="1758790914">
      <w:bodyDiv w:val="1"/>
      <w:marLeft w:val="0"/>
      <w:marRight w:val="0"/>
      <w:marTop w:val="0"/>
      <w:marBottom w:val="0"/>
      <w:divBdr>
        <w:top w:val="none" w:sz="0" w:space="0" w:color="auto"/>
        <w:left w:val="none" w:sz="0" w:space="0" w:color="auto"/>
        <w:bottom w:val="none" w:sz="0" w:space="0" w:color="auto"/>
        <w:right w:val="none" w:sz="0" w:space="0" w:color="auto"/>
      </w:divBdr>
    </w:div>
    <w:div w:id="1772897781">
      <w:bodyDiv w:val="1"/>
      <w:marLeft w:val="0"/>
      <w:marRight w:val="0"/>
      <w:marTop w:val="0"/>
      <w:marBottom w:val="0"/>
      <w:divBdr>
        <w:top w:val="none" w:sz="0" w:space="0" w:color="auto"/>
        <w:left w:val="none" w:sz="0" w:space="0" w:color="auto"/>
        <w:bottom w:val="none" w:sz="0" w:space="0" w:color="auto"/>
        <w:right w:val="none" w:sz="0" w:space="0" w:color="auto"/>
      </w:divBdr>
    </w:div>
    <w:div w:id="1773821436">
      <w:bodyDiv w:val="1"/>
      <w:marLeft w:val="0"/>
      <w:marRight w:val="0"/>
      <w:marTop w:val="0"/>
      <w:marBottom w:val="0"/>
      <w:divBdr>
        <w:top w:val="none" w:sz="0" w:space="0" w:color="auto"/>
        <w:left w:val="none" w:sz="0" w:space="0" w:color="auto"/>
        <w:bottom w:val="none" w:sz="0" w:space="0" w:color="auto"/>
        <w:right w:val="none" w:sz="0" w:space="0" w:color="auto"/>
      </w:divBdr>
    </w:div>
    <w:div w:id="1774281402">
      <w:bodyDiv w:val="1"/>
      <w:marLeft w:val="0"/>
      <w:marRight w:val="0"/>
      <w:marTop w:val="0"/>
      <w:marBottom w:val="0"/>
      <w:divBdr>
        <w:top w:val="none" w:sz="0" w:space="0" w:color="auto"/>
        <w:left w:val="none" w:sz="0" w:space="0" w:color="auto"/>
        <w:bottom w:val="none" w:sz="0" w:space="0" w:color="auto"/>
        <w:right w:val="none" w:sz="0" w:space="0" w:color="auto"/>
      </w:divBdr>
    </w:div>
    <w:div w:id="1790053334">
      <w:bodyDiv w:val="1"/>
      <w:marLeft w:val="0"/>
      <w:marRight w:val="0"/>
      <w:marTop w:val="0"/>
      <w:marBottom w:val="0"/>
      <w:divBdr>
        <w:top w:val="none" w:sz="0" w:space="0" w:color="auto"/>
        <w:left w:val="none" w:sz="0" w:space="0" w:color="auto"/>
        <w:bottom w:val="none" w:sz="0" w:space="0" w:color="auto"/>
        <w:right w:val="none" w:sz="0" w:space="0" w:color="auto"/>
      </w:divBdr>
    </w:div>
    <w:div w:id="1806121222">
      <w:bodyDiv w:val="1"/>
      <w:marLeft w:val="0"/>
      <w:marRight w:val="0"/>
      <w:marTop w:val="0"/>
      <w:marBottom w:val="0"/>
      <w:divBdr>
        <w:top w:val="none" w:sz="0" w:space="0" w:color="auto"/>
        <w:left w:val="none" w:sz="0" w:space="0" w:color="auto"/>
        <w:bottom w:val="none" w:sz="0" w:space="0" w:color="auto"/>
        <w:right w:val="none" w:sz="0" w:space="0" w:color="auto"/>
      </w:divBdr>
    </w:div>
    <w:div w:id="1808277772">
      <w:bodyDiv w:val="1"/>
      <w:marLeft w:val="0"/>
      <w:marRight w:val="0"/>
      <w:marTop w:val="0"/>
      <w:marBottom w:val="0"/>
      <w:divBdr>
        <w:top w:val="none" w:sz="0" w:space="0" w:color="auto"/>
        <w:left w:val="none" w:sz="0" w:space="0" w:color="auto"/>
        <w:bottom w:val="none" w:sz="0" w:space="0" w:color="auto"/>
        <w:right w:val="none" w:sz="0" w:space="0" w:color="auto"/>
      </w:divBdr>
    </w:div>
    <w:div w:id="1809931148">
      <w:bodyDiv w:val="1"/>
      <w:marLeft w:val="0"/>
      <w:marRight w:val="0"/>
      <w:marTop w:val="0"/>
      <w:marBottom w:val="0"/>
      <w:divBdr>
        <w:top w:val="none" w:sz="0" w:space="0" w:color="auto"/>
        <w:left w:val="none" w:sz="0" w:space="0" w:color="auto"/>
        <w:bottom w:val="none" w:sz="0" w:space="0" w:color="auto"/>
        <w:right w:val="none" w:sz="0" w:space="0" w:color="auto"/>
      </w:divBdr>
    </w:div>
    <w:div w:id="1811094886">
      <w:bodyDiv w:val="1"/>
      <w:marLeft w:val="0"/>
      <w:marRight w:val="0"/>
      <w:marTop w:val="0"/>
      <w:marBottom w:val="0"/>
      <w:divBdr>
        <w:top w:val="none" w:sz="0" w:space="0" w:color="auto"/>
        <w:left w:val="none" w:sz="0" w:space="0" w:color="auto"/>
        <w:bottom w:val="none" w:sz="0" w:space="0" w:color="auto"/>
        <w:right w:val="none" w:sz="0" w:space="0" w:color="auto"/>
      </w:divBdr>
    </w:div>
    <w:div w:id="1832405251">
      <w:bodyDiv w:val="1"/>
      <w:marLeft w:val="0"/>
      <w:marRight w:val="0"/>
      <w:marTop w:val="0"/>
      <w:marBottom w:val="0"/>
      <w:divBdr>
        <w:top w:val="none" w:sz="0" w:space="0" w:color="auto"/>
        <w:left w:val="none" w:sz="0" w:space="0" w:color="auto"/>
        <w:bottom w:val="none" w:sz="0" w:space="0" w:color="auto"/>
        <w:right w:val="none" w:sz="0" w:space="0" w:color="auto"/>
      </w:divBdr>
    </w:div>
    <w:div w:id="1839880078">
      <w:bodyDiv w:val="1"/>
      <w:marLeft w:val="0"/>
      <w:marRight w:val="0"/>
      <w:marTop w:val="0"/>
      <w:marBottom w:val="0"/>
      <w:divBdr>
        <w:top w:val="none" w:sz="0" w:space="0" w:color="auto"/>
        <w:left w:val="none" w:sz="0" w:space="0" w:color="auto"/>
        <w:bottom w:val="none" w:sz="0" w:space="0" w:color="auto"/>
        <w:right w:val="none" w:sz="0" w:space="0" w:color="auto"/>
      </w:divBdr>
    </w:div>
    <w:div w:id="1848715364">
      <w:bodyDiv w:val="1"/>
      <w:marLeft w:val="0"/>
      <w:marRight w:val="0"/>
      <w:marTop w:val="0"/>
      <w:marBottom w:val="0"/>
      <w:divBdr>
        <w:top w:val="none" w:sz="0" w:space="0" w:color="auto"/>
        <w:left w:val="none" w:sz="0" w:space="0" w:color="auto"/>
        <w:bottom w:val="none" w:sz="0" w:space="0" w:color="auto"/>
        <w:right w:val="none" w:sz="0" w:space="0" w:color="auto"/>
      </w:divBdr>
    </w:div>
    <w:div w:id="1870558601">
      <w:bodyDiv w:val="1"/>
      <w:marLeft w:val="0"/>
      <w:marRight w:val="0"/>
      <w:marTop w:val="0"/>
      <w:marBottom w:val="0"/>
      <w:divBdr>
        <w:top w:val="none" w:sz="0" w:space="0" w:color="auto"/>
        <w:left w:val="none" w:sz="0" w:space="0" w:color="auto"/>
        <w:bottom w:val="none" w:sz="0" w:space="0" w:color="auto"/>
        <w:right w:val="none" w:sz="0" w:space="0" w:color="auto"/>
      </w:divBdr>
    </w:div>
    <w:div w:id="1892494790">
      <w:bodyDiv w:val="1"/>
      <w:marLeft w:val="0"/>
      <w:marRight w:val="0"/>
      <w:marTop w:val="0"/>
      <w:marBottom w:val="0"/>
      <w:divBdr>
        <w:top w:val="none" w:sz="0" w:space="0" w:color="auto"/>
        <w:left w:val="none" w:sz="0" w:space="0" w:color="auto"/>
        <w:bottom w:val="none" w:sz="0" w:space="0" w:color="auto"/>
        <w:right w:val="none" w:sz="0" w:space="0" w:color="auto"/>
      </w:divBdr>
    </w:div>
    <w:div w:id="1893343288">
      <w:bodyDiv w:val="1"/>
      <w:marLeft w:val="0"/>
      <w:marRight w:val="0"/>
      <w:marTop w:val="0"/>
      <w:marBottom w:val="0"/>
      <w:divBdr>
        <w:top w:val="none" w:sz="0" w:space="0" w:color="auto"/>
        <w:left w:val="none" w:sz="0" w:space="0" w:color="auto"/>
        <w:bottom w:val="none" w:sz="0" w:space="0" w:color="auto"/>
        <w:right w:val="none" w:sz="0" w:space="0" w:color="auto"/>
      </w:divBdr>
    </w:div>
    <w:div w:id="1895433889">
      <w:bodyDiv w:val="1"/>
      <w:marLeft w:val="0"/>
      <w:marRight w:val="0"/>
      <w:marTop w:val="0"/>
      <w:marBottom w:val="0"/>
      <w:divBdr>
        <w:top w:val="none" w:sz="0" w:space="0" w:color="auto"/>
        <w:left w:val="none" w:sz="0" w:space="0" w:color="auto"/>
        <w:bottom w:val="none" w:sz="0" w:space="0" w:color="auto"/>
        <w:right w:val="none" w:sz="0" w:space="0" w:color="auto"/>
      </w:divBdr>
    </w:div>
    <w:div w:id="1903640463">
      <w:bodyDiv w:val="1"/>
      <w:marLeft w:val="0"/>
      <w:marRight w:val="0"/>
      <w:marTop w:val="0"/>
      <w:marBottom w:val="0"/>
      <w:divBdr>
        <w:top w:val="none" w:sz="0" w:space="0" w:color="auto"/>
        <w:left w:val="none" w:sz="0" w:space="0" w:color="auto"/>
        <w:bottom w:val="none" w:sz="0" w:space="0" w:color="auto"/>
        <w:right w:val="none" w:sz="0" w:space="0" w:color="auto"/>
      </w:divBdr>
    </w:div>
    <w:div w:id="1907186185">
      <w:bodyDiv w:val="1"/>
      <w:marLeft w:val="0"/>
      <w:marRight w:val="0"/>
      <w:marTop w:val="0"/>
      <w:marBottom w:val="0"/>
      <w:divBdr>
        <w:top w:val="none" w:sz="0" w:space="0" w:color="auto"/>
        <w:left w:val="none" w:sz="0" w:space="0" w:color="auto"/>
        <w:bottom w:val="none" w:sz="0" w:space="0" w:color="auto"/>
        <w:right w:val="none" w:sz="0" w:space="0" w:color="auto"/>
      </w:divBdr>
    </w:div>
    <w:div w:id="1908688536">
      <w:bodyDiv w:val="1"/>
      <w:marLeft w:val="0"/>
      <w:marRight w:val="0"/>
      <w:marTop w:val="0"/>
      <w:marBottom w:val="0"/>
      <w:divBdr>
        <w:top w:val="none" w:sz="0" w:space="0" w:color="auto"/>
        <w:left w:val="none" w:sz="0" w:space="0" w:color="auto"/>
        <w:bottom w:val="none" w:sz="0" w:space="0" w:color="auto"/>
        <w:right w:val="none" w:sz="0" w:space="0" w:color="auto"/>
      </w:divBdr>
    </w:div>
    <w:div w:id="1919823446">
      <w:bodyDiv w:val="1"/>
      <w:marLeft w:val="0"/>
      <w:marRight w:val="0"/>
      <w:marTop w:val="0"/>
      <w:marBottom w:val="0"/>
      <w:divBdr>
        <w:top w:val="none" w:sz="0" w:space="0" w:color="auto"/>
        <w:left w:val="none" w:sz="0" w:space="0" w:color="auto"/>
        <w:bottom w:val="none" w:sz="0" w:space="0" w:color="auto"/>
        <w:right w:val="none" w:sz="0" w:space="0" w:color="auto"/>
      </w:divBdr>
    </w:div>
    <w:div w:id="1921209613">
      <w:bodyDiv w:val="1"/>
      <w:marLeft w:val="0"/>
      <w:marRight w:val="0"/>
      <w:marTop w:val="0"/>
      <w:marBottom w:val="0"/>
      <w:divBdr>
        <w:top w:val="none" w:sz="0" w:space="0" w:color="auto"/>
        <w:left w:val="none" w:sz="0" w:space="0" w:color="auto"/>
        <w:bottom w:val="none" w:sz="0" w:space="0" w:color="auto"/>
        <w:right w:val="none" w:sz="0" w:space="0" w:color="auto"/>
      </w:divBdr>
    </w:div>
    <w:div w:id="1926182287">
      <w:bodyDiv w:val="1"/>
      <w:marLeft w:val="0"/>
      <w:marRight w:val="0"/>
      <w:marTop w:val="0"/>
      <w:marBottom w:val="0"/>
      <w:divBdr>
        <w:top w:val="none" w:sz="0" w:space="0" w:color="auto"/>
        <w:left w:val="none" w:sz="0" w:space="0" w:color="auto"/>
        <w:bottom w:val="none" w:sz="0" w:space="0" w:color="auto"/>
        <w:right w:val="none" w:sz="0" w:space="0" w:color="auto"/>
      </w:divBdr>
    </w:div>
    <w:div w:id="1936665130">
      <w:bodyDiv w:val="1"/>
      <w:marLeft w:val="0"/>
      <w:marRight w:val="0"/>
      <w:marTop w:val="0"/>
      <w:marBottom w:val="0"/>
      <w:divBdr>
        <w:top w:val="none" w:sz="0" w:space="0" w:color="auto"/>
        <w:left w:val="none" w:sz="0" w:space="0" w:color="auto"/>
        <w:bottom w:val="none" w:sz="0" w:space="0" w:color="auto"/>
        <w:right w:val="none" w:sz="0" w:space="0" w:color="auto"/>
      </w:divBdr>
    </w:div>
    <w:div w:id="1940797063">
      <w:bodyDiv w:val="1"/>
      <w:marLeft w:val="0"/>
      <w:marRight w:val="0"/>
      <w:marTop w:val="0"/>
      <w:marBottom w:val="0"/>
      <w:divBdr>
        <w:top w:val="none" w:sz="0" w:space="0" w:color="auto"/>
        <w:left w:val="none" w:sz="0" w:space="0" w:color="auto"/>
        <w:bottom w:val="none" w:sz="0" w:space="0" w:color="auto"/>
        <w:right w:val="none" w:sz="0" w:space="0" w:color="auto"/>
      </w:divBdr>
    </w:div>
    <w:div w:id="1946575137">
      <w:bodyDiv w:val="1"/>
      <w:marLeft w:val="0"/>
      <w:marRight w:val="0"/>
      <w:marTop w:val="0"/>
      <w:marBottom w:val="0"/>
      <w:divBdr>
        <w:top w:val="none" w:sz="0" w:space="0" w:color="auto"/>
        <w:left w:val="none" w:sz="0" w:space="0" w:color="auto"/>
        <w:bottom w:val="none" w:sz="0" w:space="0" w:color="auto"/>
        <w:right w:val="none" w:sz="0" w:space="0" w:color="auto"/>
      </w:divBdr>
    </w:div>
    <w:div w:id="1952589806">
      <w:bodyDiv w:val="1"/>
      <w:marLeft w:val="0"/>
      <w:marRight w:val="0"/>
      <w:marTop w:val="0"/>
      <w:marBottom w:val="0"/>
      <w:divBdr>
        <w:top w:val="none" w:sz="0" w:space="0" w:color="auto"/>
        <w:left w:val="none" w:sz="0" w:space="0" w:color="auto"/>
        <w:bottom w:val="none" w:sz="0" w:space="0" w:color="auto"/>
        <w:right w:val="none" w:sz="0" w:space="0" w:color="auto"/>
      </w:divBdr>
    </w:div>
    <w:div w:id="1961958876">
      <w:bodyDiv w:val="1"/>
      <w:marLeft w:val="0"/>
      <w:marRight w:val="0"/>
      <w:marTop w:val="0"/>
      <w:marBottom w:val="0"/>
      <w:divBdr>
        <w:top w:val="none" w:sz="0" w:space="0" w:color="auto"/>
        <w:left w:val="none" w:sz="0" w:space="0" w:color="auto"/>
        <w:bottom w:val="none" w:sz="0" w:space="0" w:color="auto"/>
        <w:right w:val="none" w:sz="0" w:space="0" w:color="auto"/>
      </w:divBdr>
    </w:div>
    <w:div w:id="1965112843">
      <w:bodyDiv w:val="1"/>
      <w:marLeft w:val="0"/>
      <w:marRight w:val="0"/>
      <w:marTop w:val="0"/>
      <w:marBottom w:val="0"/>
      <w:divBdr>
        <w:top w:val="none" w:sz="0" w:space="0" w:color="auto"/>
        <w:left w:val="none" w:sz="0" w:space="0" w:color="auto"/>
        <w:bottom w:val="none" w:sz="0" w:space="0" w:color="auto"/>
        <w:right w:val="none" w:sz="0" w:space="0" w:color="auto"/>
      </w:divBdr>
    </w:div>
    <w:div w:id="2014188169">
      <w:bodyDiv w:val="1"/>
      <w:marLeft w:val="0"/>
      <w:marRight w:val="0"/>
      <w:marTop w:val="0"/>
      <w:marBottom w:val="0"/>
      <w:divBdr>
        <w:top w:val="none" w:sz="0" w:space="0" w:color="auto"/>
        <w:left w:val="none" w:sz="0" w:space="0" w:color="auto"/>
        <w:bottom w:val="none" w:sz="0" w:space="0" w:color="auto"/>
        <w:right w:val="none" w:sz="0" w:space="0" w:color="auto"/>
      </w:divBdr>
    </w:div>
    <w:div w:id="2016876587">
      <w:bodyDiv w:val="1"/>
      <w:marLeft w:val="0"/>
      <w:marRight w:val="0"/>
      <w:marTop w:val="0"/>
      <w:marBottom w:val="0"/>
      <w:divBdr>
        <w:top w:val="none" w:sz="0" w:space="0" w:color="auto"/>
        <w:left w:val="none" w:sz="0" w:space="0" w:color="auto"/>
        <w:bottom w:val="none" w:sz="0" w:space="0" w:color="auto"/>
        <w:right w:val="none" w:sz="0" w:space="0" w:color="auto"/>
      </w:divBdr>
    </w:div>
    <w:div w:id="2036151230">
      <w:bodyDiv w:val="1"/>
      <w:marLeft w:val="0"/>
      <w:marRight w:val="0"/>
      <w:marTop w:val="0"/>
      <w:marBottom w:val="0"/>
      <w:divBdr>
        <w:top w:val="none" w:sz="0" w:space="0" w:color="auto"/>
        <w:left w:val="none" w:sz="0" w:space="0" w:color="auto"/>
        <w:bottom w:val="none" w:sz="0" w:space="0" w:color="auto"/>
        <w:right w:val="none" w:sz="0" w:space="0" w:color="auto"/>
      </w:divBdr>
    </w:div>
    <w:div w:id="2042436822">
      <w:bodyDiv w:val="1"/>
      <w:marLeft w:val="0"/>
      <w:marRight w:val="0"/>
      <w:marTop w:val="0"/>
      <w:marBottom w:val="0"/>
      <w:divBdr>
        <w:top w:val="none" w:sz="0" w:space="0" w:color="auto"/>
        <w:left w:val="none" w:sz="0" w:space="0" w:color="auto"/>
        <w:bottom w:val="none" w:sz="0" w:space="0" w:color="auto"/>
        <w:right w:val="none" w:sz="0" w:space="0" w:color="auto"/>
      </w:divBdr>
    </w:div>
    <w:div w:id="2045596980">
      <w:bodyDiv w:val="1"/>
      <w:marLeft w:val="0"/>
      <w:marRight w:val="0"/>
      <w:marTop w:val="0"/>
      <w:marBottom w:val="0"/>
      <w:divBdr>
        <w:top w:val="none" w:sz="0" w:space="0" w:color="auto"/>
        <w:left w:val="none" w:sz="0" w:space="0" w:color="auto"/>
        <w:bottom w:val="none" w:sz="0" w:space="0" w:color="auto"/>
        <w:right w:val="none" w:sz="0" w:space="0" w:color="auto"/>
      </w:divBdr>
    </w:div>
    <w:div w:id="2048524422">
      <w:bodyDiv w:val="1"/>
      <w:marLeft w:val="0"/>
      <w:marRight w:val="0"/>
      <w:marTop w:val="0"/>
      <w:marBottom w:val="0"/>
      <w:divBdr>
        <w:top w:val="none" w:sz="0" w:space="0" w:color="auto"/>
        <w:left w:val="none" w:sz="0" w:space="0" w:color="auto"/>
        <w:bottom w:val="none" w:sz="0" w:space="0" w:color="auto"/>
        <w:right w:val="none" w:sz="0" w:space="0" w:color="auto"/>
      </w:divBdr>
    </w:div>
    <w:div w:id="2077236812">
      <w:bodyDiv w:val="1"/>
      <w:marLeft w:val="0"/>
      <w:marRight w:val="0"/>
      <w:marTop w:val="0"/>
      <w:marBottom w:val="0"/>
      <w:divBdr>
        <w:top w:val="none" w:sz="0" w:space="0" w:color="auto"/>
        <w:left w:val="none" w:sz="0" w:space="0" w:color="auto"/>
        <w:bottom w:val="none" w:sz="0" w:space="0" w:color="auto"/>
        <w:right w:val="none" w:sz="0" w:space="0" w:color="auto"/>
      </w:divBdr>
    </w:div>
    <w:div w:id="2087919773">
      <w:bodyDiv w:val="1"/>
      <w:marLeft w:val="0"/>
      <w:marRight w:val="0"/>
      <w:marTop w:val="0"/>
      <w:marBottom w:val="0"/>
      <w:divBdr>
        <w:top w:val="none" w:sz="0" w:space="0" w:color="auto"/>
        <w:left w:val="none" w:sz="0" w:space="0" w:color="auto"/>
        <w:bottom w:val="none" w:sz="0" w:space="0" w:color="auto"/>
        <w:right w:val="none" w:sz="0" w:space="0" w:color="auto"/>
      </w:divBdr>
    </w:div>
    <w:div w:id="2092726902">
      <w:bodyDiv w:val="1"/>
      <w:marLeft w:val="0"/>
      <w:marRight w:val="0"/>
      <w:marTop w:val="0"/>
      <w:marBottom w:val="0"/>
      <w:divBdr>
        <w:top w:val="none" w:sz="0" w:space="0" w:color="auto"/>
        <w:left w:val="none" w:sz="0" w:space="0" w:color="auto"/>
        <w:bottom w:val="none" w:sz="0" w:space="0" w:color="auto"/>
        <w:right w:val="none" w:sz="0" w:space="0" w:color="auto"/>
      </w:divBdr>
    </w:div>
    <w:div w:id="2095544196">
      <w:bodyDiv w:val="1"/>
      <w:marLeft w:val="0"/>
      <w:marRight w:val="0"/>
      <w:marTop w:val="0"/>
      <w:marBottom w:val="0"/>
      <w:divBdr>
        <w:top w:val="none" w:sz="0" w:space="0" w:color="auto"/>
        <w:left w:val="none" w:sz="0" w:space="0" w:color="auto"/>
        <w:bottom w:val="none" w:sz="0" w:space="0" w:color="auto"/>
        <w:right w:val="none" w:sz="0" w:space="0" w:color="auto"/>
      </w:divBdr>
    </w:div>
    <w:div w:id="213274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letter.ico.org.uk/c/1lULiJldYNwfIFlCf3c4BKJ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3D24E8491C440B79841A5D5EC5139" ma:contentTypeVersion="6" ma:contentTypeDescription="Create a new document." ma:contentTypeScope="" ma:versionID="0cd725377a088ba0c91337265f24dd8c">
  <xsd:schema xmlns:xsd="http://www.w3.org/2001/XMLSchema" xmlns:xs="http://www.w3.org/2001/XMLSchema" xmlns:p="http://schemas.microsoft.com/office/2006/metadata/properties" xmlns:ns2="c8fb5dc0-f812-4448-9a0e-5eff415f78fc" xmlns:ns3="64d3fa1a-bed6-4544-b26f-918394aec69f" targetNamespace="http://schemas.microsoft.com/office/2006/metadata/properties" ma:root="true" ma:fieldsID="4b2054aa28b83feb0c91d8a110ddac1b" ns2:_="" ns3:_="">
    <xsd:import namespace="c8fb5dc0-f812-4448-9a0e-5eff415f78fc"/>
    <xsd:import namespace="64d3fa1a-bed6-4544-b26f-918394aec69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b5dc0-f812-4448-9a0e-5eff415f7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3fa1a-bed6-4544-b26f-918394aec69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397D0-8F44-47FF-9B2E-2D093A88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b5dc0-f812-4448-9a0e-5eff415f78fc"/>
    <ds:schemaRef ds:uri="64d3fa1a-bed6-4544-b26f-918394aec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7423D-9283-43D8-95C2-02DA7D7F6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D1F345-70E1-47C8-AE1E-C663CF5CD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Humberside Fire and Rescue Service</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Bullen</dc:creator>
  <cp:keywords/>
  <dc:description/>
  <cp:lastModifiedBy>Harriett Buckley</cp:lastModifiedBy>
  <cp:revision>4</cp:revision>
  <dcterms:created xsi:type="dcterms:W3CDTF">2025-09-04T09:04:00Z</dcterms:created>
  <dcterms:modified xsi:type="dcterms:W3CDTF">2025-09-04T09:05:00Z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0x010100F7E3D24E8491C440B79841A5D5EC5139</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