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CCBF3" w14:textId="7BC22DAF" w:rsidR="00F46729" w:rsidRPr="00FB38E6" w:rsidRDefault="00CB0742" w:rsidP="00FB38E6">
      <w:pPr>
        <w:spacing w:line="240" w:lineRule="auto"/>
        <w:jc w:val="center"/>
        <w:rPr>
          <w:rFonts w:ascii="Arial" w:hAnsi="Arial" w:cs="Arial"/>
          <w:b/>
          <w:bCs/>
        </w:rPr>
      </w:pPr>
      <w:r w:rsidRPr="00FB38E6">
        <w:rPr>
          <w:rFonts w:ascii="Arial" w:hAnsi="Arial" w:cs="Arial"/>
          <w:b/>
          <w:bCs/>
        </w:rPr>
        <w:t xml:space="preserve">Freedom of Information - Humberside Fire and Rescue Service </w:t>
      </w:r>
    </w:p>
    <w:p w14:paraId="79FB1759" w14:textId="7A263FCD" w:rsidR="00244B24" w:rsidRPr="00FB38E6" w:rsidRDefault="00244B24" w:rsidP="00FB38E6">
      <w:pPr>
        <w:spacing w:line="240" w:lineRule="auto"/>
        <w:jc w:val="center"/>
        <w:rPr>
          <w:rFonts w:ascii="Arial" w:hAnsi="Arial" w:cs="Arial"/>
          <w:b/>
          <w:bCs/>
        </w:rPr>
      </w:pPr>
      <w:r w:rsidRPr="00FB38E6">
        <w:rPr>
          <w:rFonts w:ascii="Arial" w:hAnsi="Arial" w:cs="Arial"/>
          <w:b/>
          <w:bCs/>
        </w:rPr>
        <w:t>202</w:t>
      </w:r>
      <w:r w:rsidR="008F49B4">
        <w:rPr>
          <w:rFonts w:ascii="Arial" w:hAnsi="Arial" w:cs="Arial"/>
          <w:b/>
          <w:bCs/>
        </w:rPr>
        <w:t>5</w:t>
      </w:r>
      <w:r w:rsidR="007D2EBD" w:rsidRPr="00FB38E6">
        <w:rPr>
          <w:rFonts w:ascii="Arial" w:hAnsi="Arial" w:cs="Arial"/>
          <w:b/>
          <w:bCs/>
        </w:rPr>
        <w:t>/</w:t>
      </w:r>
      <w:r w:rsidR="005F7452" w:rsidRPr="00FB38E6">
        <w:rPr>
          <w:rFonts w:ascii="Arial" w:hAnsi="Arial" w:cs="Arial"/>
          <w:b/>
          <w:bCs/>
        </w:rPr>
        <w:t>2</w:t>
      </w:r>
      <w:r w:rsidR="008F49B4">
        <w:rPr>
          <w:rFonts w:ascii="Arial" w:hAnsi="Arial" w:cs="Arial"/>
          <w:b/>
          <w:bCs/>
        </w:rPr>
        <w:t>6</w:t>
      </w:r>
      <w:r w:rsidR="005F7452" w:rsidRPr="00FB38E6">
        <w:rPr>
          <w:rFonts w:ascii="Arial" w:hAnsi="Arial" w:cs="Arial"/>
          <w:b/>
          <w:bCs/>
        </w:rPr>
        <w:t xml:space="preserve"> </w:t>
      </w:r>
      <w:r w:rsidR="008F49B4">
        <w:rPr>
          <w:rFonts w:ascii="Arial" w:hAnsi="Arial" w:cs="Arial"/>
          <w:b/>
          <w:bCs/>
        </w:rPr>
        <w:t>00</w:t>
      </w:r>
      <w:r w:rsidR="00053A2F">
        <w:rPr>
          <w:rFonts w:ascii="Arial" w:hAnsi="Arial" w:cs="Arial"/>
          <w:b/>
          <w:bCs/>
        </w:rPr>
        <w:t>4</w:t>
      </w:r>
      <w:r w:rsidR="008E0FA7">
        <w:rPr>
          <w:rFonts w:ascii="Arial" w:hAnsi="Arial" w:cs="Arial"/>
          <w:b/>
          <w:bCs/>
        </w:rPr>
        <w:t xml:space="preserve"> – </w:t>
      </w:r>
      <w:r w:rsidR="00053A2F">
        <w:rPr>
          <w:rFonts w:ascii="Arial" w:hAnsi="Arial" w:cs="Arial"/>
          <w:b/>
          <w:bCs/>
        </w:rPr>
        <w:t>Buildings with dangerous cladding</w:t>
      </w:r>
    </w:p>
    <w:p w14:paraId="177F5BCB" w14:textId="77777777" w:rsidR="00A55F53" w:rsidRPr="00FB38E6" w:rsidRDefault="00A55F53" w:rsidP="00FB38E6">
      <w:pPr>
        <w:spacing w:line="240" w:lineRule="auto"/>
        <w:rPr>
          <w:rFonts w:ascii="Arial" w:hAnsi="Arial" w:cs="Arial"/>
          <w:color w:val="000000"/>
        </w:rPr>
      </w:pPr>
      <w:r w:rsidRPr="00FB38E6">
        <w:rPr>
          <w:rFonts w:ascii="Arial" w:hAnsi="Arial" w:cs="Arial"/>
          <w:color w:val="000000"/>
        </w:rPr>
        <w:t> </w:t>
      </w:r>
    </w:p>
    <w:p w14:paraId="43186915" w14:textId="0D19FD3D" w:rsidR="007C54DE" w:rsidRPr="007C54DE" w:rsidRDefault="001E328C" w:rsidP="007C5D9D">
      <w:pPr>
        <w:pStyle w:val="xmsonormal"/>
        <w:rPr>
          <w:rFonts w:ascii="Arial" w:hAnsi="Arial" w:cs="Arial"/>
          <w:b/>
          <w:bCs/>
          <w:sz w:val="22"/>
          <w:szCs w:val="22"/>
        </w:rPr>
      </w:pPr>
      <w:r w:rsidRPr="00FB38E6">
        <w:rPr>
          <w:rFonts w:ascii="Arial" w:hAnsi="Arial" w:cs="Arial"/>
          <w:b/>
          <w:bCs/>
          <w:sz w:val="22"/>
          <w:szCs w:val="22"/>
        </w:rPr>
        <w:t>The request is</w:t>
      </w:r>
      <w:r w:rsidR="007C5D9D">
        <w:rPr>
          <w:rFonts w:ascii="Arial" w:hAnsi="Arial" w:cs="Arial"/>
          <w:b/>
          <w:bCs/>
          <w:sz w:val="22"/>
          <w:szCs w:val="22"/>
        </w:rPr>
        <w:t>:</w:t>
      </w:r>
    </w:p>
    <w:p w14:paraId="51B2EAF0" w14:textId="77777777" w:rsidR="00053A2F" w:rsidRPr="00053A2F" w:rsidRDefault="00053A2F" w:rsidP="00053A2F">
      <w:pPr>
        <w:numPr>
          <w:ilvl w:val="0"/>
          <w:numId w:val="45"/>
        </w:numPr>
        <w:spacing w:line="240" w:lineRule="auto"/>
        <w:rPr>
          <w:rFonts w:ascii="Arial" w:hAnsi="Arial" w:cs="Arial"/>
          <w:color w:val="000000"/>
          <w:lang w:eastAsia="en-GB"/>
        </w:rPr>
      </w:pPr>
      <w:r w:rsidRPr="00053A2F">
        <w:rPr>
          <w:rFonts w:ascii="Arial" w:hAnsi="Arial" w:cs="Arial"/>
          <w:color w:val="000000"/>
          <w:lang w:eastAsia="en-GB"/>
        </w:rPr>
        <w:t>How many buildings within the area that you cover were identified following Grenfell as having potentially dangerous cladding?</w:t>
      </w:r>
    </w:p>
    <w:p w14:paraId="57EBC9CF" w14:textId="77777777" w:rsidR="00053A2F" w:rsidRPr="00053A2F" w:rsidRDefault="00053A2F" w:rsidP="00053A2F">
      <w:pPr>
        <w:numPr>
          <w:ilvl w:val="0"/>
          <w:numId w:val="45"/>
        </w:numPr>
        <w:spacing w:line="240" w:lineRule="auto"/>
        <w:rPr>
          <w:rFonts w:ascii="Arial" w:hAnsi="Arial" w:cs="Arial"/>
          <w:color w:val="000000"/>
          <w:lang w:eastAsia="en-GB"/>
        </w:rPr>
      </w:pPr>
      <w:r w:rsidRPr="00053A2F">
        <w:rPr>
          <w:rFonts w:ascii="Arial" w:hAnsi="Arial" w:cs="Arial"/>
          <w:color w:val="000000"/>
          <w:lang w:eastAsia="en-GB"/>
        </w:rPr>
        <w:t>How many of those still have the potentially dangerous cladding identified?</w:t>
      </w:r>
    </w:p>
    <w:p w14:paraId="0BA9F520" w14:textId="77777777" w:rsidR="00053A2F" w:rsidRPr="00053A2F" w:rsidRDefault="00053A2F" w:rsidP="00053A2F">
      <w:pPr>
        <w:numPr>
          <w:ilvl w:val="0"/>
          <w:numId w:val="45"/>
        </w:numPr>
        <w:spacing w:line="240" w:lineRule="auto"/>
        <w:rPr>
          <w:rFonts w:ascii="Arial" w:hAnsi="Arial" w:cs="Arial"/>
          <w:color w:val="000000"/>
          <w:lang w:eastAsia="en-GB"/>
        </w:rPr>
      </w:pPr>
      <w:r w:rsidRPr="00053A2F">
        <w:rPr>
          <w:rFonts w:ascii="Arial" w:hAnsi="Arial" w:cs="Arial"/>
          <w:color w:val="000000"/>
          <w:lang w:eastAsia="en-GB"/>
        </w:rPr>
        <w:t>Can you provide a list of the buildings still affected?</w:t>
      </w:r>
    </w:p>
    <w:p w14:paraId="122D87D2" w14:textId="77777777" w:rsidR="00053A2F" w:rsidRPr="00053A2F" w:rsidRDefault="00053A2F" w:rsidP="00053A2F">
      <w:pPr>
        <w:numPr>
          <w:ilvl w:val="0"/>
          <w:numId w:val="45"/>
        </w:numPr>
        <w:spacing w:line="240" w:lineRule="auto"/>
        <w:rPr>
          <w:rFonts w:ascii="Arial" w:hAnsi="Arial" w:cs="Arial"/>
          <w:color w:val="000000"/>
          <w:lang w:eastAsia="en-GB"/>
        </w:rPr>
      </w:pPr>
      <w:r w:rsidRPr="00053A2F">
        <w:rPr>
          <w:rFonts w:ascii="Arial" w:hAnsi="Arial" w:cs="Arial"/>
          <w:color w:val="000000"/>
          <w:lang w:eastAsia="en-GB"/>
        </w:rPr>
        <w:t>Is anything in place to monitor these buildings?</w:t>
      </w:r>
    </w:p>
    <w:p w14:paraId="63DE82A0" w14:textId="77777777" w:rsidR="006A40CC" w:rsidRPr="00FB38E6" w:rsidRDefault="006A40CC" w:rsidP="00FB38E6">
      <w:pPr>
        <w:spacing w:line="240" w:lineRule="auto"/>
        <w:rPr>
          <w:rFonts w:ascii="Arial" w:hAnsi="Arial" w:cs="Arial"/>
          <w:color w:val="000000"/>
          <w:lang w:eastAsia="en-GB"/>
        </w:rPr>
      </w:pPr>
    </w:p>
    <w:p w14:paraId="50CEEE66" w14:textId="6262D43D" w:rsidR="0045374B" w:rsidRPr="00FB38E6" w:rsidRDefault="007231D8" w:rsidP="00FB38E6">
      <w:pPr>
        <w:spacing w:line="240" w:lineRule="auto"/>
        <w:rPr>
          <w:rFonts w:ascii="Arial" w:hAnsi="Arial" w:cs="Arial"/>
          <w:b/>
          <w:bCs/>
        </w:rPr>
      </w:pPr>
      <w:r w:rsidRPr="00FB38E6">
        <w:rPr>
          <w:rFonts w:ascii="Arial" w:hAnsi="Arial" w:cs="Arial"/>
          <w:b/>
          <w:bCs/>
        </w:rPr>
        <w:t>The response is:</w:t>
      </w:r>
    </w:p>
    <w:p w14:paraId="4EC4AB21" w14:textId="77777777" w:rsidR="00BF2263" w:rsidRPr="00BF2263" w:rsidRDefault="00BF2263" w:rsidP="00BF2263">
      <w:pPr>
        <w:pStyle w:val="PlainText"/>
        <w:rPr>
          <w:rFonts w:ascii="Arial" w:hAnsi="Arial" w:cs="Arial"/>
        </w:rPr>
      </w:pPr>
      <w:r w:rsidRPr="00BF2263">
        <w:rPr>
          <w:rFonts w:ascii="Arial" w:hAnsi="Arial" w:cs="Arial"/>
        </w:rPr>
        <w:t xml:space="preserve"> I can confirm that Humberside Fire and Rescue Service hold this information. </w:t>
      </w:r>
    </w:p>
    <w:p w14:paraId="69E5F5FD" w14:textId="77777777" w:rsidR="00BF2263" w:rsidRDefault="00BF2263" w:rsidP="00BF2263">
      <w:pPr>
        <w:pStyle w:val="PlainText"/>
        <w:numPr>
          <w:ilvl w:val="0"/>
          <w:numId w:val="46"/>
        </w:numPr>
        <w:rPr>
          <w:rFonts w:ascii="Arial" w:hAnsi="Arial" w:cs="Arial"/>
        </w:rPr>
      </w:pPr>
      <w:r w:rsidRPr="00BF2263">
        <w:rPr>
          <w:rFonts w:ascii="Arial" w:hAnsi="Arial" w:cs="Arial"/>
        </w:rPr>
        <w:t xml:space="preserve">50 buildings were brought to our attention following Grenfell. Following investigation, only 25 of those were identified as having cladding. </w:t>
      </w:r>
    </w:p>
    <w:p w14:paraId="2181217C" w14:textId="77777777" w:rsidR="00BF2263" w:rsidRPr="00BF2263" w:rsidRDefault="00BF2263" w:rsidP="00BF2263">
      <w:pPr>
        <w:pStyle w:val="PlainText"/>
        <w:ind w:left="720"/>
        <w:rPr>
          <w:rFonts w:ascii="Arial" w:hAnsi="Arial" w:cs="Arial"/>
        </w:rPr>
      </w:pPr>
    </w:p>
    <w:p w14:paraId="361AE56B" w14:textId="77777777" w:rsidR="00BF2263" w:rsidRDefault="00BF2263" w:rsidP="00BF2263">
      <w:pPr>
        <w:pStyle w:val="PlainText"/>
        <w:numPr>
          <w:ilvl w:val="0"/>
          <w:numId w:val="46"/>
        </w:numPr>
        <w:rPr>
          <w:rFonts w:ascii="Arial" w:hAnsi="Arial" w:cs="Arial"/>
        </w:rPr>
      </w:pPr>
      <w:r w:rsidRPr="00BF2263">
        <w:rPr>
          <w:rFonts w:ascii="Arial" w:hAnsi="Arial" w:cs="Arial"/>
        </w:rPr>
        <w:t>One.</w:t>
      </w:r>
    </w:p>
    <w:p w14:paraId="5D2494E5" w14:textId="77777777" w:rsidR="00BF2263" w:rsidRPr="00BF2263" w:rsidRDefault="00BF2263" w:rsidP="00BF2263">
      <w:pPr>
        <w:pStyle w:val="PlainText"/>
        <w:rPr>
          <w:rFonts w:ascii="Arial" w:hAnsi="Arial" w:cs="Arial"/>
        </w:rPr>
      </w:pPr>
    </w:p>
    <w:p w14:paraId="40E01309" w14:textId="77777777" w:rsidR="00BF2263" w:rsidRDefault="00BF2263" w:rsidP="00BF2263">
      <w:pPr>
        <w:pStyle w:val="PlainText"/>
        <w:numPr>
          <w:ilvl w:val="0"/>
          <w:numId w:val="46"/>
        </w:numPr>
        <w:rPr>
          <w:rFonts w:ascii="Arial" w:hAnsi="Arial" w:cs="Arial"/>
        </w:rPr>
      </w:pPr>
      <w:r w:rsidRPr="00BF2263">
        <w:rPr>
          <w:rFonts w:ascii="Arial" w:hAnsi="Arial" w:cs="Arial"/>
        </w:rPr>
        <w:t xml:space="preserve">This information is exempt under Section 38(1)(b) of the Freedom of Information Act 2000 as sharing this information would be likely to endanger the safety of any individual. Providing the names of these buildings could enable someone to identify </w:t>
      </w:r>
      <w:proofErr w:type="gramStart"/>
      <w:r w:rsidRPr="00BF2263">
        <w:rPr>
          <w:rFonts w:ascii="Arial" w:hAnsi="Arial" w:cs="Arial"/>
        </w:rPr>
        <w:t>particular buildings</w:t>
      </w:r>
      <w:proofErr w:type="gramEnd"/>
      <w:r w:rsidRPr="00BF2263">
        <w:rPr>
          <w:rFonts w:ascii="Arial" w:hAnsi="Arial" w:cs="Arial"/>
        </w:rPr>
        <w:t xml:space="preserve"> which have failed or are inferred to have failed cladding tests. There are concerns that this information could be used by those with malicious intent to attack or otherwise compromise the safety of these buildings and their occupants. </w:t>
      </w:r>
    </w:p>
    <w:p w14:paraId="745DCCC8" w14:textId="77777777" w:rsidR="00BF2263" w:rsidRPr="00BF2263" w:rsidRDefault="00BF2263" w:rsidP="00BF2263">
      <w:pPr>
        <w:pStyle w:val="PlainText"/>
        <w:rPr>
          <w:rFonts w:ascii="Arial" w:hAnsi="Arial" w:cs="Arial"/>
        </w:rPr>
      </w:pPr>
    </w:p>
    <w:p w14:paraId="6F471FF3" w14:textId="77777777" w:rsidR="00BF2263" w:rsidRPr="00BF2263" w:rsidRDefault="00BF2263" w:rsidP="00BF2263">
      <w:pPr>
        <w:pStyle w:val="PlainText"/>
        <w:numPr>
          <w:ilvl w:val="0"/>
          <w:numId w:val="46"/>
        </w:numPr>
        <w:rPr>
          <w:rFonts w:ascii="Arial" w:hAnsi="Arial" w:cs="Arial"/>
        </w:rPr>
      </w:pPr>
      <w:r w:rsidRPr="00BF2263">
        <w:rPr>
          <w:rFonts w:ascii="Arial" w:hAnsi="Arial" w:cs="Arial"/>
        </w:rPr>
        <w:t xml:space="preserve">Under the Fire Safety (England) Regulations 2022, the Responsible Person must monitor these buildings and share progression, updates and defects with the local Fire and Rescue Service. </w:t>
      </w:r>
    </w:p>
    <w:p w14:paraId="16A1ABC2" w14:textId="77777777" w:rsidR="00BF2263" w:rsidRPr="00BF2263" w:rsidRDefault="00BF2263" w:rsidP="00BF2263">
      <w:pPr>
        <w:pStyle w:val="PlainText"/>
        <w:ind w:firstLine="720"/>
        <w:rPr>
          <w:rFonts w:ascii="Arial" w:hAnsi="Arial" w:cs="Arial"/>
        </w:rPr>
      </w:pPr>
      <w:r w:rsidRPr="00BF2263">
        <w:rPr>
          <w:rFonts w:ascii="Arial" w:hAnsi="Arial" w:cs="Arial"/>
        </w:rPr>
        <w:t>Under the Regulatory Reform (Fire Safety) Order 2005 monitoring is carried out.</w:t>
      </w:r>
    </w:p>
    <w:p w14:paraId="5346FC54" w14:textId="77777777" w:rsidR="00BF2263" w:rsidRDefault="00BF2263" w:rsidP="00BF2263">
      <w:pPr>
        <w:pStyle w:val="PlainText"/>
        <w:rPr>
          <w:rFonts w:ascii="Arial" w:hAnsi="Arial" w:cs="Arial"/>
        </w:rPr>
      </w:pPr>
      <w:r w:rsidRPr="00BF2263">
        <w:rPr>
          <w:rFonts w:ascii="Arial" w:hAnsi="Arial" w:cs="Arial"/>
        </w:rPr>
        <w:t> </w:t>
      </w:r>
    </w:p>
    <w:p w14:paraId="1FEEB49C" w14:textId="77777777" w:rsidR="00BF2263" w:rsidRPr="00BF2263" w:rsidRDefault="00BF2263" w:rsidP="00BF2263">
      <w:pPr>
        <w:pStyle w:val="PlainText"/>
        <w:rPr>
          <w:rFonts w:ascii="Arial" w:hAnsi="Arial" w:cs="Arial"/>
        </w:rPr>
      </w:pPr>
    </w:p>
    <w:p w14:paraId="654B0DF6" w14:textId="77777777" w:rsidR="00BF2263" w:rsidRPr="00BF2263" w:rsidRDefault="00BF2263" w:rsidP="00BF2263">
      <w:pPr>
        <w:pStyle w:val="PlainText"/>
        <w:rPr>
          <w:rFonts w:ascii="Arial" w:hAnsi="Arial" w:cs="Arial"/>
          <w:b/>
          <w:bCs/>
        </w:rPr>
      </w:pPr>
      <w:r w:rsidRPr="00BF2263">
        <w:rPr>
          <w:rFonts w:ascii="Arial" w:hAnsi="Arial" w:cs="Arial"/>
          <w:b/>
          <w:bCs/>
        </w:rPr>
        <w:t>Section 38(1)(b) Health and Safety</w:t>
      </w:r>
    </w:p>
    <w:p w14:paraId="0B638258" w14:textId="77777777" w:rsidR="00BF2263" w:rsidRPr="00BF2263" w:rsidRDefault="00BF2263" w:rsidP="00BF2263">
      <w:pPr>
        <w:pStyle w:val="PlainText"/>
        <w:rPr>
          <w:rFonts w:ascii="Arial" w:hAnsi="Arial" w:cs="Arial"/>
        </w:rPr>
      </w:pPr>
      <w:r w:rsidRPr="00BF2263">
        <w:rPr>
          <w:rFonts w:ascii="Arial" w:hAnsi="Arial" w:cs="Arial"/>
        </w:rPr>
        <w:t xml:space="preserve">Information is exempt information if its disclosure under this Act would or would be likely to (b) endanger the safety of any individual. </w:t>
      </w:r>
    </w:p>
    <w:p w14:paraId="038C13A2" w14:textId="77777777" w:rsidR="00BF2263" w:rsidRPr="00BF2263" w:rsidRDefault="00BF2263" w:rsidP="00BF2263">
      <w:pPr>
        <w:pStyle w:val="PlainText"/>
        <w:rPr>
          <w:rFonts w:ascii="Arial" w:hAnsi="Arial" w:cs="Arial"/>
        </w:rPr>
      </w:pPr>
      <w:r w:rsidRPr="00BF2263">
        <w:rPr>
          <w:rFonts w:ascii="Arial" w:hAnsi="Arial" w:cs="Arial"/>
        </w:rPr>
        <w:t xml:space="preserve">In making my decision, I have undertaken a prejudice (harm) and public interest test to determine whether the need to release the information outweighs the requirement to withhold it. </w:t>
      </w:r>
    </w:p>
    <w:p w14:paraId="2FD9E107" w14:textId="77777777" w:rsidR="00BF2263" w:rsidRPr="00BF2263" w:rsidRDefault="00BF2263" w:rsidP="00BF2263">
      <w:pPr>
        <w:pStyle w:val="PlainText"/>
        <w:rPr>
          <w:rFonts w:ascii="Arial" w:hAnsi="Arial" w:cs="Arial"/>
        </w:rPr>
      </w:pPr>
    </w:p>
    <w:p w14:paraId="549AA5B4" w14:textId="77777777" w:rsidR="00BF2263" w:rsidRPr="00BF2263" w:rsidRDefault="00BF2263" w:rsidP="00BF2263">
      <w:pPr>
        <w:pStyle w:val="PlainText"/>
        <w:rPr>
          <w:rFonts w:ascii="Arial" w:hAnsi="Arial" w:cs="Arial"/>
          <w:b/>
          <w:bCs/>
        </w:rPr>
      </w:pPr>
      <w:r w:rsidRPr="00BF2263">
        <w:rPr>
          <w:rFonts w:ascii="Arial" w:hAnsi="Arial" w:cs="Arial"/>
          <w:b/>
          <w:bCs/>
        </w:rPr>
        <w:t>Prejudice (Harm)</w:t>
      </w:r>
    </w:p>
    <w:p w14:paraId="4BD3D444" w14:textId="77777777" w:rsidR="00BF2263" w:rsidRPr="00BF2263" w:rsidRDefault="00BF2263" w:rsidP="00BF2263">
      <w:pPr>
        <w:pStyle w:val="PlainText"/>
        <w:rPr>
          <w:rFonts w:ascii="Arial" w:hAnsi="Arial" w:cs="Arial"/>
        </w:rPr>
      </w:pPr>
      <w:r w:rsidRPr="00BF2263">
        <w:rPr>
          <w:rFonts w:ascii="Arial" w:hAnsi="Arial" w:cs="Arial"/>
        </w:rPr>
        <w:t xml:space="preserve">Terrorist or malicious activities would result in harm being caused to members of the public. The opportunity for such attacks would likely be increased by the disclosure of the buildings that are still affected by dangerous cladding. This is because it provides locations that if they were to ignite, the flames would be much more difficult to contain and control, therefore would be more likely to severely harm members of the public and become a major incident. When a major incident is declared, this requires much more of our resources and therefore reduces available resources for other incidents that might occur at the same time. </w:t>
      </w:r>
    </w:p>
    <w:p w14:paraId="1883016F" w14:textId="77777777" w:rsidR="00BF2263" w:rsidRPr="00BF2263" w:rsidRDefault="00BF2263" w:rsidP="00BF2263">
      <w:pPr>
        <w:pStyle w:val="PlainText"/>
        <w:rPr>
          <w:rFonts w:ascii="Arial" w:hAnsi="Arial" w:cs="Arial"/>
        </w:rPr>
      </w:pPr>
    </w:p>
    <w:p w14:paraId="74DAB2CC" w14:textId="77777777" w:rsidR="00BF2263" w:rsidRPr="00BF2263" w:rsidRDefault="00BF2263" w:rsidP="00BF2263">
      <w:pPr>
        <w:pStyle w:val="PlainText"/>
        <w:rPr>
          <w:rFonts w:ascii="Arial" w:hAnsi="Arial" w:cs="Arial"/>
          <w:b/>
          <w:bCs/>
        </w:rPr>
      </w:pPr>
      <w:r w:rsidRPr="00BF2263">
        <w:rPr>
          <w:rFonts w:ascii="Arial" w:hAnsi="Arial" w:cs="Arial"/>
          <w:b/>
          <w:bCs/>
        </w:rPr>
        <w:t>Public Interest</w:t>
      </w:r>
    </w:p>
    <w:p w14:paraId="050A3426" w14:textId="77777777" w:rsidR="00BF2263" w:rsidRPr="00BF2263" w:rsidRDefault="00BF2263" w:rsidP="00BF2263">
      <w:pPr>
        <w:pStyle w:val="PlainText"/>
        <w:rPr>
          <w:rFonts w:ascii="Arial" w:hAnsi="Arial" w:cs="Arial"/>
        </w:rPr>
      </w:pPr>
      <w:r w:rsidRPr="00BF2263">
        <w:rPr>
          <w:rFonts w:ascii="Arial" w:hAnsi="Arial" w:cs="Arial"/>
        </w:rPr>
        <w:t xml:space="preserve">The Service acknowledges there is a public interest in releasing the name of buildings that are still affected by dangerous cladding in terms of greater transparency, particularly given the large number of buildings and individuals that have been affected by this. </w:t>
      </w:r>
    </w:p>
    <w:p w14:paraId="737F48FA" w14:textId="77777777" w:rsidR="00BF2263" w:rsidRPr="00BF2263" w:rsidRDefault="00BF2263" w:rsidP="00BF2263">
      <w:pPr>
        <w:pStyle w:val="PlainText"/>
        <w:rPr>
          <w:rFonts w:ascii="Arial" w:hAnsi="Arial" w:cs="Arial"/>
        </w:rPr>
      </w:pPr>
      <w:r w:rsidRPr="00BF2263">
        <w:rPr>
          <w:rFonts w:ascii="Arial" w:hAnsi="Arial" w:cs="Arial"/>
        </w:rPr>
        <w:lastRenderedPageBreak/>
        <w:t>However, where a building has a system of cladding that does not conform to Building Regulation Guidance, the Responsible Person is informed and the progress on the improvement of the safety of these buildings are monitored which is shared with the local Fire and Rescue Service.</w:t>
      </w:r>
    </w:p>
    <w:p w14:paraId="751FA158" w14:textId="77777777" w:rsidR="00BF2263" w:rsidRPr="00BF2263" w:rsidRDefault="00BF2263" w:rsidP="00BF2263">
      <w:pPr>
        <w:pStyle w:val="PlainText"/>
        <w:rPr>
          <w:rFonts w:ascii="Arial" w:hAnsi="Arial" w:cs="Arial"/>
        </w:rPr>
      </w:pPr>
      <w:r w:rsidRPr="00BF2263">
        <w:rPr>
          <w:rFonts w:ascii="Arial" w:hAnsi="Arial" w:cs="Arial"/>
        </w:rPr>
        <w:t xml:space="preserve">As the number of buildings identified as having a system of cladding that does not conform to Building Regulation Guidance is so low, the release of these details would not only allow easy access to the property but could also be of greater use to any group planning to target more vulnerable buildings with an intent to cause maximum harm. </w:t>
      </w:r>
    </w:p>
    <w:p w14:paraId="597D96FE" w14:textId="77777777" w:rsidR="00BF2263" w:rsidRPr="00BF2263" w:rsidRDefault="00BF2263" w:rsidP="00BF2263">
      <w:pPr>
        <w:pStyle w:val="PlainText"/>
        <w:rPr>
          <w:rFonts w:ascii="Arial" w:hAnsi="Arial" w:cs="Arial"/>
        </w:rPr>
      </w:pPr>
      <w:r w:rsidRPr="00BF2263">
        <w:rPr>
          <w:rFonts w:ascii="Arial" w:hAnsi="Arial" w:cs="Arial"/>
        </w:rPr>
        <w:t xml:space="preserve">The public interest in providing the information has been carefully weighed against any prejudice to the public interest that might arise from withholding the information and it is my view that the public interest in maintaining the exemption outweighs the public interest in disclosure and I am unable to release this detailed information. </w:t>
      </w:r>
    </w:p>
    <w:p w14:paraId="637FE908" w14:textId="06E74112" w:rsidR="00A35C80" w:rsidRPr="00FB38E6" w:rsidRDefault="00A35C80" w:rsidP="00FB38E6">
      <w:pPr>
        <w:pStyle w:val="PlainText"/>
        <w:rPr>
          <w:rFonts w:ascii="Arial" w:hAnsi="Arial" w:cs="Arial"/>
        </w:rPr>
      </w:pPr>
    </w:p>
    <w:p w14:paraId="3D1BD184" w14:textId="77777777" w:rsidR="00A35C80" w:rsidRPr="00FB38E6" w:rsidRDefault="00A35C80" w:rsidP="00FB38E6">
      <w:pPr>
        <w:pStyle w:val="PlainText"/>
        <w:rPr>
          <w:rFonts w:ascii="Arial" w:hAnsi="Arial" w:cs="Arial"/>
        </w:rPr>
      </w:pPr>
      <w:r w:rsidRPr="00FB38E6">
        <w:rPr>
          <w:rFonts w:ascii="Arial" w:hAnsi="Arial" w:cs="Arial"/>
        </w:rPr>
        <w:t>If you are unhappy with the handling of your request, you have the right to ask for an internal review. A request for an internal review should be made within 40 working days of the date of this email. If you are not happy with the outcome of the internal review, you have the right to apply direct to the Information Commissioner at </w:t>
      </w:r>
      <w:hyperlink r:id="rId8" w:tooltip="https://newsletter.ico.org.uk/c/1lULiJldYNwfIFlCf3c4BKJdO" w:history="1">
        <w:r w:rsidRPr="00FB38E6">
          <w:rPr>
            <w:rStyle w:val="Hyperlink"/>
            <w:rFonts w:ascii="Arial" w:hAnsi="Arial" w:cs="Arial"/>
          </w:rPr>
          <w:t>www.ico.org.uk/foicomplaints</w:t>
        </w:r>
      </w:hyperlink>
      <w:r w:rsidRPr="00FB38E6">
        <w:rPr>
          <w:rFonts w:ascii="Arial" w:hAnsi="Arial" w:cs="Arial"/>
        </w:rPr>
        <w:t>. The postal address </w:t>
      </w:r>
      <w:proofErr w:type="gramStart"/>
      <w:r w:rsidRPr="00FB38E6">
        <w:rPr>
          <w:rFonts w:ascii="Arial" w:hAnsi="Arial" w:cs="Arial"/>
        </w:rPr>
        <w:t>is:</w:t>
      </w:r>
      <w:proofErr w:type="gramEnd"/>
      <w:r w:rsidRPr="00FB38E6">
        <w:rPr>
          <w:rFonts w:ascii="Arial" w:hAnsi="Arial" w:cs="Arial"/>
        </w:rPr>
        <w:t> Information Commissioner’s Office, Wycliffe House, Water Lane, Wilmslow, Cheshire SK9 5AF.</w:t>
      </w:r>
    </w:p>
    <w:p w14:paraId="542A3D35" w14:textId="4CF26DA5" w:rsidR="003F69CC" w:rsidRPr="003327A7" w:rsidRDefault="003F69CC" w:rsidP="00A35C80">
      <w:pPr>
        <w:pStyle w:val="PlainText"/>
        <w:rPr>
          <w:rFonts w:ascii="Arial" w:hAnsi="Arial" w:cs="Arial"/>
        </w:rPr>
      </w:pPr>
    </w:p>
    <w:sectPr w:rsidR="003F69CC" w:rsidRPr="003327A7" w:rsidSect="0037141D">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231"/>
    <w:multiLevelType w:val="hybridMultilevel"/>
    <w:tmpl w:val="3F8098D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2E6589C"/>
    <w:multiLevelType w:val="multilevel"/>
    <w:tmpl w:val="64B29B62"/>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3DF430A"/>
    <w:multiLevelType w:val="hybridMultilevel"/>
    <w:tmpl w:val="B02E449E"/>
    <w:lvl w:ilvl="0" w:tplc="BBD8C910">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813747B"/>
    <w:multiLevelType w:val="multilevel"/>
    <w:tmpl w:val="DFA43EF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CBD687A"/>
    <w:multiLevelType w:val="multilevel"/>
    <w:tmpl w:val="A0A67A6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802B3F"/>
    <w:multiLevelType w:val="hybridMultilevel"/>
    <w:tmpl w:val="9CD06B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0C926E0"/>
    <w:multiLevelType w:val="multilevel"/>
    <w:tmpl w:val="57B88C2A"/>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0DF6D8C"/>
    <w:multiLevelType w:val="multilevel"/>
    <w:tmpl w:val="E586F88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208027B"/>
    <w:multiLevelType w:val="multilevel"/>
    <w:tmpl w:val="B4A6DD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15977BE7"/>
    <w:multiLevelType w:val="hybridMultilevel"/>
    <w:tmpl w:val="D7F0905E"/>
    <w:lvl w:ilvl="0" w:tplc="0DF61AE6">
      <w:start w:val="1"/>
      <w:numFmt w:val="decimal"/>
      <w:lvlText w:val="%1."/>
      <w:lvlJc w:val="left"/>
      <w:pPr>
        <w:ind w:left="720" w:hanging="360"/>
      </w:pPr>
      <w:rPr>
        <w:b w:val="0"/>
        <w:bCs/>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15D66061"/>
    <w:multiLevelType w:val="hybridMultilevel"/>
    <w:tmpl w:val="F9C217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CA65646"/>
    <w:multiLevelType w:val="multilevel"/>
    <w:tmpl w:val="098C873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D7600DF"/>
    <w:multiLevelType w:val="multilevel"/>
    <w:tmpl w:val="3C3AE6B4"/>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12170D"/>
    <w:multiLevelType w:val="multilevel"/>
    <w:tmpl w:val="00BCAC32"/>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27DA159F"/>
    <w:multiLevelType w:val="hybridMultilevel"/>
    <w:tmpl w:val="E520794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28255861"/>
    <w:multiLevelType w:val="multilevel"/>
    <w:tmpl w:val="6F8CDC72"/>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8C546A6"/>
    <w:multiLevelType w:val="multilevel"/>
    <w:tmpl w:val="1590B0F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9AD0327"/>
    <w:multiLevelType w:val="hybridMultilevel"/>
    <w:tmpl w:val="88BAA75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341708AF"/>
    <w:multiLevelType w:val="multilevel"/>
    <w:tmpl w:val="96DE44B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361508B5"/>
    <w:multiLevelType w:val="hybridMultilevel"/>
    <w:tmpl w:val="7CA2D6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7197A40"/>
    <w:multiLevelType w:val="multilevel"/>
    <w:tmpl w:val="85EE7F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375D2D25"/>
    <w:multiLevelType w:val="multilevel"/>
    <w:tmpl w:val="20222BEC"/>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B091378"/>
    <w:multiLevelType w:val="multilevel"/>
    <w:tmpl w:val="42FE9260"/>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C733B82"/>
    <w:multiLevelType w:val="multilevel"/>
    <w:tmpl w:val="2DCC77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3D300DE2"/>
    <w:multiLevelType w:val="hybridMultilevel"/>
    <w:tmpl w:val="AE1852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E701F41"/>
    <w:multiLevelType w:val="multilevel"/>
    <w:tmpl w:val="5DECA8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449962D1"/>
    <w:multiLevelType w:val="multilevel"/>
    <w:tmpl w:val="54FCB9EC"/>
    <w:lvl w:ilvl="0">
      <w:start w:val="9"/>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50C2B51"/>
    <w:multiLevelType w:val="multilevel"/>
    <w:tmpl w:val="F5708F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59A5C03"/>
    <w:multiLevelType w:val="multilevel"/>
    <w:tmpl w:val="48F08E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467832B2"/>
    <w:multiLevelType w:val="multilevel"/>
    <w:tmpl w:val="109CB0A0"/>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8EB2036"/>
    <w:multiLevelType w:val="multilevel"/>
    <w:tmpl w:val="BCB4CCB0"/>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74A68BF"/>
    <w:multiLevelType w:val="hybridMultilevel"/>
    <w:tmpl w:val="4056A76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8865AB8"/>
    <w:multiLevelType w:val="hybridMultilevel"/>
    <w:tmpl w:val="F7F65F1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FDF2BCD"/>
    <w:multiLevelType w:val="multilevel"/>
    <w:tmpl w:val="48C40796"/>
    <w:lvl w:ilvl="0">
      <w:start w:val="1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61152E40"/>
    <w:multiLevelType w:val="multilevel"/>
    <w:tmpl w:val="16FAD19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6962348A"/>
    <w:multiLevelType w:val="multilevel"/>
    <w:tmpl w:val="8C4CA0D6"/>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6AA45311"/>
    <w:multiLevelType w:val="multilevel"/>
    <w:tmpl w:val="170A525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15:restartNumberingAfterBreak="0">
    <w:nsid w:val="6CDC015A"/>
    <w:multiLevelType w:val="multilevel"/>
    <w:tmpl w:val="1E4E0702"/>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6CF1224B"/>
    <w:multiLevelType w:val="multilevel"/>
    <w:tmpl w:val="BC32772A"/>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6D720218"/>
    <w:multiLevelType w:val="multilevel"/>
    <w:tmpl w:val="FE64E7A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15:restartNumberingAfterBreak="0">
    <w:nsid w:val="706D621B"/>
    <w:multiLevelType w:val="hybridMultilevel"/>
    <w:tmpl w:val="9C1ECC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52B5437"/>
    <w:multiLevelType w:val="multilevel"/>
    <w:tmpl w:val="F07C8286"/>
    <w:lvl w:ilvl="0">
      <w:start w:val="1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2" w15:restartNumberingAfterBreak="0">
    <w:nsid w:val="76EB6AA7"/>
    <w:multiLevelType w:val="multilevel"/>
    <w:tmpl w:val="B30698B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770686A"/>
    <w:multiLevelType w:val="multilevel"/>
    <w:tmpl w:val="05C84B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9212DE0"/>
    <w:multiLevelType w:val="multilevel"/>
    <w:tmpl w:val="61E643B4"/>
    <w:lvl w:ilvl="0">
      <w:start w:val="10"/>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96C7600"/>
    <w:multiLevelType w:val="hybridMultilevel"/>
    <w:tmpl w:val="53E87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75590812">
    <w:abstractNumId w:val="45"/>
  </w:num>
  <w:num w:numId="2" w16cid:durableId="201406552">
    <w:abstractNumId w:val="24"/>
  </w:num>
  <w:num w:numId="3" w16cid:durableId="1007940">
    <w:abstractNumId w:val="40"/>
  </w:num>
  <w:num w:numId="4" w16cid:durableId="1369716962">
    <w:abstractNumId w:val="10"/>
  </w:num>
  <w:num w:numId="5" w16cid:durableId="16362556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2497425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971686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942515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230698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3334178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2664865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08512576">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18692572">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799190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1194433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07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636058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00548421">
    <w:abstractNumId w:val="19"/>
  </w:num>
  <w:num w:numId="19" w16cid:durableId="2375079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56661767">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18092148">
    <w:abstractNumId w:val="3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74919220">
    <w:abstractNumId w:val="2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13604216">
    <w:abstractNumId w:val="3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0367632">
    <w:abstractNumId w:val="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34636819">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7285195">
    <w:abstractNumId w:val="13"/>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71342879">
    <w:abstractNumId w:val="2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97902032">
    <w:abstractNumId w:val="4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98010757">
    <w:abstractNumId w:val="2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0403704">
    <w:abstractNumId w:val="33"/>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5948223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1460285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6161688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98101093">
    <w:abstractNumId w:val="3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69446018">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334183283">
    <w:abstractNumId w:val="3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49581465">
    <w:abstractNumId w:val="39"/>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23420425">
    <w:abstractNumId w:val="16"/>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4404807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0000749">
    <w:abstractNumId w:val="4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60144974">
    <w:abstractNumId w:val="1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5689180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22441385">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7220738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97581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09424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742"/>
    <w:rsid w:val="00011AF8"/>
    <w:rsid w:val="00020C44"/>
    <w:rsid w:val="000313E8"/>
    <w:rsid w:val="00034622"/>
    <w:rsid w:val="000346DE"/>
    <w:rsid w:val="000367B3"/>
    <w:rsid w:val="00052A1B"/>
    <w:rsid w:val="00053A2F"/>
    <w:rsid w:val="000746D6"/>
    <w:rsid w:val="00077DA0"/>
    <w:rsid w:val="00094D19"/>
    <w:rsid w:val="000C0221"/>
    <w:rsid w:val="000C4D79"/>
    <w:rsid w:val="000C63CC"/>
    <w:rsid w:val="000E0CEE"/>
    <w:rsid w:val="000E2449"/>
    <w:rsid w:val="000E3F7D"/>
    <w:rsid w:val="000F05DB"/>
    <w:rsid w:val="000F4C29"/>
    <w:rsid w:val="00103D6B"/>
    <w:rsid w:val="001054D7"/>
    <w:rsid w:val="0012016B"/>
    <w:rsid w:val="0012439A"/>
    <w:rsid w:val="00164222"/>
    <w:rsid w:val="00172CAC"/>
    <w:rsid w:val="00181379"/>
    <w:rsid w:val="001A3D7C"/>
    <w:rsid w:val="001B53EE"/>
    <w:rsid w:val="001C0324"/>
    <w:rsid w:val="001C6859"/>
    <w:rsid w:val="001D2D4C"/>
    <w:rsid w:val="001E328C"/>
    <w:rsid w:val="001F0EBB"/>
    <w:rsid w:val="00206A85"/>
    <w:rsid w:val="00213B5B"/>
    <w:rsid w:val="002328FD"/>
    <w:rsid w:val="00244B24"/>
    <w:rsid w:val="0025203F"/>
    <w:rsid w:val="00281EAE"/>
    <w:rsid w:val="002A335C"/>
    <w:rsid w:val="002A413A"/>
    <w:rsid w:val="002C0598"/>
    <w:rsid w:val="002C24B2"/>
    <w:rsid w:val="002C3FB6"/>
    <w:rsid w:val="002C5544"/>
    <w:rsid w:val="002D2F85"/>
    <w:rsid w:val="002E3103"/>
    <w:rsid w:val="002E5597"/>
    <w:rsid w:val="00303321"/>
    <w:rsid w:val="003327A7"/>
    <w:rsid w:val="003332DD"/>
    <w:rsid w:val="00345400"/>
    <w:rsid w:val="00345538"/>
    <w:rsid w:val="0037141D"/>
    <w:rsid w:val="003C6BC7"/>
    <w:rsid w:val="003E4E8C"/>
    <w:rsid w:val="003E7D09"/>
    <w:rsid w:val="003F2AC1"/>
    <w:rsid w:val="003F69CC"/>
    <w:rsid w:val="00406F8E"/>
    <w:rsid w:val="0041299C"/>
    <w:rsid w:val="0042144A"/>
    <w:rsid w:val="0044305B"/>
    <w:rsid w:val="00446B73"/>
    <w:rsid w:val="0045374B"/>
    <w:rsid w:val="00461AD7"/>
    <w:rsid w:val="004646C4"/>
    <w:rsid w:val="00473E5D"/>
    <w:rsid w:val="00484F89"/>
    <w:rsid w:val="00485E56"/>
    <w:rsid w:val="00492E24"/>
    <w:rsid w:val="004D64EC"/>
    <w:rsid w:val="004D7F1D"/>
    <w:rsid w:val="004E2952"/>
    <w:rsid w:val="004F5E78"/>
    <w:rsid w:val="00516F71"/>
    <w:rsid w:val="005206ED"/>
    <w:rsid w:val="0052388C"/>
    <w:rsid w:val="00565B58"/>
    <w:rsid w:val="00565F1C"/>
    <w:rsid w:val="00584ACB"/>
    <w:rsid w:val="005858C0"/>
    <w:rsid w:val="005937AB"/>
    <w:rsid w:val="005A195D"/>
    <w:rsid w:val="005A4385"/>
    <w:rsid w:val="005D4254"/>
    <w:rsid w:val="005D522B"/>
    <w:rsid w:val="005F4877"/>
    <w:rsid w:val="005F50CE"/>
    <w:rsid w:val="005F7452"/>
    <w:rsid w:val="0061753C"/>
    <w:rsid w:val="00617672"/>
    <w:rsid w:val="00625E3D"/>
    <w:rsid w:val="00646D0F"/>
    <w:rsid w:val="006651FF"/>
    <w:rsid w:val="0066731F"/>
    <w:rsid w:val="0067275C"/>
    <w:rsid w:val="0069247C"/>
    <w:rsid w:val="006A40CC"/>
    <w:rsid w:val="006B0106"/>
    <w:rsid w:val="006B3133"/>
    <w:rsid w:val="006B43AF"/>
    <w:rsid w:val="006F38F6"/>
    <w:rsid w:val="006F634E"/>
    <w:rsid w:val="00701292"/>
    <w:rsid w:val="00721BF2"/>
    <w:rsid w:val="007231D8"/>
    <w:rsid w:val="007319C1"/>
    <w:rsid w:val="007471B6"/>
    <w:rsid w:val="007528A0"/>
    <w:rsid w:val="00753CFD"/>
    <w:rsid w:val="0076325A"/>
    <w:rsid w:val="007745A6"/>
    <w:rsid w:val="00791CA9"/>
    <w:rsid w:val="00792A7C"/>
    <w:rsid w:val="007B4810"/>
    <w:rsid w:val="007C54DE"/>
    <w:rsid w:val="007C5D9D"/>
    <w:rsid w:val="007D2EBD"/>
    <w:rsid w:val="007F1636"/>
    <w:rsid w:val="007F5F58"/>
    <w:rsid w:val="0080180F"/>
    <w:rsid w:val="008054B3"/>
    <w:rsid w:val="00833365"/>
    <w:rsid w:val="008500C9"/>
    <w:rsid w:val="0085244C"/>
    <w:rsid w:val="0088769C"/>
    <w:rsid w:val="008922C4"/>
    <w:rsid w:val="008932CA"/>
    <w:rsid w:val="008B665E"/>
    <w:rsid w:val="008D0CE1"/>
    <w:rsid w:val="008D51F1"/>
    <w:rsid w:val="008E0FA7"/>
    <w:rsid w:val="008E4321"/>
    <w:rsid w:val="008E6330"/>
    <w:rsid w:val="008F1A36"/>
    <w:rsid w:val="008F49B4"/>
    <w:rsid w:val="0091032B"/>
    <w:rsid w:val="00913EFB"/>
    <w:rsid w:val="009226A7"/>
    <w:rsid w:val="009232AD"/>
    <w:rsid w:val="009265E9"/>
    <w:rsid w:val="009412CC"/>
    <w:rsid w:val="00945956"/>
    <w:rsid w:val="0095295B"/>
    <w:rsid w:val="00954F6E"/>
    <w:rsid w:val="00956D10"/>
    <w:rsid w:val="009D6D12"/>
    <w:rsid w:val="009D71BC"/>
    <w:rsid w:val="009E333C"/>
    <w:rsid w:val="009E3E51"/>
    <w:rsid w:val="009E50B4"/>
    <w:rsid w:val="009E739C"/>
    <w:rsid w:val="00A118AC"/>
    <w:rsid w:val="00A341B0"/>
    <w:rsid w:val="00A35C80"/>
    <w:rsid w:val="00A36A44"/>
    <w:rsid w:val="00A41B18"/>
    <w:rsid w:val="00A53282"/>
    <w:rsid w:val="00A55F53"/>
    <w:rsid w:val="00A5759F"/>
    <w:rsid w:val="00A61550"/>
    <w:rsid w:val="00A96FBC"/>
    <w:rsid w:val="00AA3E0A"/>
    <w:rsid w:val="00AB59A1"/>
    <w:rsid w:val="00AE3A8D"/>
    <w:rsid w:val="00B2525F"/>
    <w:rsid w:val="00B27E14"/>
    <w:rsid w:val="00B6459A"/>
    <w:rsid w:val="00B72246"/>
    <w:rsid w:val="00B75C97"/>
    <w:rsid w:val="00B762F8"/>
    <w:rsid w:val="00B81F75"/>
    <w:rsid w:val="00B8257D"/>
    <w:rsid w:val="00B943FC"/>
    <w:rsid w:val="00B97B36"/>
    <w:rsid w:val="00BB4926"/>
    <w:rsid w:val="00BC2757"/>
    <w:rsid w:val="00BC5DFC"/>
    <w:rsid w:val="00BD00D7"/>
    <w:rsid w:val="00BE1B23"/>
    <w:rsid w:val="00BE5979"/>
    <w:rsid w:val="00BE7B01"/>
    <w:rsid w:val="00BF2263"/>
    <w:rsid w:val="00C12D61"/>
    <w:rsid w:val="00C2270F"/>
    <w:rsid w:val="00C24336"/>
    <w:rsid w:val="00C26EBE"/>
    <w:rsid w:val="00C4681D"/>
    <w:rsid w:val="00C653CE"/>
    <w:rsid w:val="00C66279"/>
    <w:rsid w:val="00C850AA"/>
    <w:rsid w:val="00C86C85"/>
    <w:rsid w:val="00C92417"/>
    <w:rsid w:val="00C968B3"/>
    <w:rsid w:val="00CB0742"/>
    <w:rsid w:val="00CB275A"/>
    <w:rsid w:val="00CB2944"/>
    <w:rsid w:val="00CD20A7"/>
    <w:rsid w:val="00CD415F"/>
    <w:rsid w:val="00CD6291"/>
    <w:rsid w:val="00CF639B"/>
    <w:rsid w:val="00CF7548"/>
    <w:rsid w:val="00CF7BA6"/>
    <w:rsid w:val="00D0012D"/>
    <w:rsid w:val="00D041C1"/>
    <w:rsid w:val="00D05A60"/>
    <w:rsid w:val="00D1536C"/>
    <w:rsid w:val="00D24F2A"/>
    <w:rsid w:val="00D34FAB"/>
    <w:rsid w:val="00D60335"/>
    <w:rsid w:val="00D76468"/>
    <w:rsid w:val="00DC418B"/>
    <w:rsid w:val="00DC6F48"/>
    <w:rsid w:val="00DD7083"/>
    <w:rsid w:val="00DE153D"/>
    <w:rsid w:val="00DF15D9"/>
    <w:rsid w:val="00DF1803"/>
    <w:rsid w:val="00DF5898"/>
    <w:rsid w:val="00E07486"/>
    <w:rsid w:val="00E22E25"/>
    <w:rsid w:val="00E256D9"/>
    <w:rsid w:val="00E32842"/>
    <w:rsid w:val="00E35373"/>
    <w:rsid w:val="00E37D53"/>
    <w:rsid w:val="00E6336A"/>
    <w:rsid w:val="00E71287"/>
    <w:rsid w:val="00E86185"/>
    <w:rsid w:val="00EA29CC"/>
    <w:rsid w:val="00EB4CA7"/>
    <w:rsid w:val="00EB4FF3"/>
    <w:rsid w:val="00ED59A7"/>
    <w:rsid w:val="00ED7097"/>
    <w:rsid w:val="00F05A8C"/>
    <w:rsid w:val="00F07CFB"/>
    <w:rsid w:val="00F30FB5"/>
    <w:rsid w:val="00F46729"/>
    <w:rsid w:val="00F506EF"/>
    <w:rsid w:val="00F51852"/>
    <w:rsid w:val="00F53242"/>
    <w:rsid w:val="00F63D63"/>
    <w:rsid w:val="00F81812"/>
    <w:rsid w:val="00F90913"/>
    <w:rsid w:val="00F964A5"/>
    <w:rsid w:val="00FA67A1"/>
    <w:rsid w:val="00FB38E6"/>
    <w:rsid w:val="00FC0083"/>
    <w:rsid w:val="00FC0757"/>
    <w:rsid w:val="00FC2C15"/>
    <w:rsid w:val="00FC5AAB"/>
    <w:rsid w:val="00FE1DF2"/>
    <w:rsid w:val="00FF4C7A"/>
    <w:rsid w:val="00FF65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0E516"/>
  <w15:chartTrackingRefBased/>
  <w15:docId w15:val="{1A2C6272-7A5F-4E07-B256-1CECB0CC2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0742"/>
    <w:rPr>
      <w:color w:val="0563C1"/>
      <w:u w:val="single"/>
    </w:rPr>
  </w:style>
  <w:style w:type="paragraph" w:styleId="ListParagraph">
    <w:name w:val="List Paragraph"/>
    <w:basedOn w:val="Normal"/>
    <w:uiPriority w:val="34"/>
    <w:qFormat/>
    <w:rsid w:val="0037141D"/>
    <w:pPr>
      <w:ind w:left="720"/>
      <w:contextualSpacing/>
    </w:pPr>
  </w:style>
  <w:style w:type="character" w:styleId="FollowedHyperlink">
    <w:name w:val="FollowedHyperlink"/>
    <w:basedOn w:val="DefaultParagraphFont"/>
    <w:uiPriority w:val="99"/>
    <w:semiHidden/>
    <w:unhideWhenUsed/>
    <w:rsid w:val="00CF639B"/>
    <w:rPr>
      <w:color w:val="954F72"/>
      <w:u w:val="single"/>
    </w:rPr>
  </w:style>
  <w:style w:type="paragraph" w:customStyle="1" w:styleId="msonormal0">
    <w:name w:val="msonormal"/>
    <w:basedOn w:val="Normal"/>
    <w:rsid w:val="00CF639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65">
    <w:name w:val="xl65"/>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24"/>
      <w:szCs w:val="24"/>
      <w:lang w:eastAsia="en-GB"/>
    </w:rPr>
  </w:style>
  <w:style w:type="paragraph" w:customStyle="1" w:styleId="xl66">
    <w:name w:val="xl66"/>
    <w:basedOn w:val="Normal"/>
    <w:rsid w:val="00CF639B"/>
    <w:pPr>
      <w:spacing w:before="100" w:beforeAutospacing="1" w:after="100" w:afterAutospacing="1" w:line="240" w:lineRule="auto"/>
    </w:pPr>
    <w:rPr>
      <w:rFonts w:ascii="Arial" w:eastAsia="Times New Roman" w:hAnsi="Arial" w:cs="Arial"/>
      <w:sz w:val="24"/>
      <w:szCs w:val="24"/>
      <w:lang w:eastAsia="en-GB"/>
    </w:rPr>
  </w:style>
  <w:style w:type="paragraph" w:customStyle="1" w:styleId="xl67">
    <w:name w:val="xl67"/>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8">
    <w:name w:val="xl68"/>
    <w:basedOn w:val="Normal"/>
    <w:rsid w:val="00CF639B"/>
    <w:pPr>
      <w:pBdr>
        <w:left w:val="single" w:sz="4" w:space="0" w:color="auto"/>
        <w:right w:val="single" w:sz="4" w:space="0" w:color="auto"/>
      </w:pBdr>
      <w:spacing w:before="100" w:beforeAutospacing="1" w:after="100" w:afterAutospacing="1" w:line="240" w:lineRule="auto"/>
    </w:pPr>
    <w:rPr>
      <w:rFonts w:ascii="Arial" w:eastAsia="Times New Roman" w:hAnsi="Arial" w:cs="Arial"/>
      <w:sz w:val="24"/>
      <w:szCs w:val="24"/>
      <w:lang w:eastAsia="en-GB"/>
    </w:rPr>
  </w:style>
  <w:style w:type="paragraph" w:customStyle="1" w:styleId="xl69">
    <w:name w:val="xl69"/>
    <w:basedOn w:val="Normal"/>
    <w:rsid w:val="00CF639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24"/>
      <w:szCs w:val="24"/>
      <w:lang w:eastAsia="en-GB"/>
    </w:rPr>
  </w:style>
  <w:style w:type="character" w:styleId="UnresolvedMention">
    <w:name w:val="Unresolved Mention"/>
    <w:basedOn w:val="DefaultParagraphFont"/>
    <w:uiPriority w:val="99"/>
    <w:semiHidden/>
    <w:unhideWhenUsed/>
    <w:rsid w:val="00485E56"/>
    <w:rPr>
      <w:color w:val="605E5C"/>
      <w:shd w:val="clear" w:color="auto" w:fill="E1DFDD"/>
    </w:rPr>
  </w:style>
  <w:style w:type="paragraph" w:styleId="PlainText">
    <w:name w:val="Plain Text"/>
    <w:basedOn w:val="Normal"/>
    <w:link w:val="PlainTextChar"/>
    <w:uiPriority w:val="99"/>
    <w:unhideWhenUsed/>
    <w:rsid w:val="002A335C"/>
    <w:pPr>
      <w:spacing w:after="0" w:line="240" w:lineRule="auto"/>
    </w:pPr>
    <w:rPr>
      <w:rFonts w:ascii="Calibri" w:hAnsi="Calibri" w:cs="Calibri"/>
      <w:lang w:eastAsia="en-GB"/>
    </w:rPr>
  </w:style>
  <w:style w:type="character" w:customStyle="1" w:styleId="PlainTextChar">
    <w:name w:val="Plain Text Char"/>
    <w:basedOn w:val="DefaultParagraphFont"/>
    <w:link w:val="PlainText"/>
    <w:uiPriority w:val="99"/>
    <w:rsid w:val="002A335C"/>
    <w:rPr>
      <w:rFonts w:ascii="Calibri" w:hAnsi="Calibri" w:cs="Calibri"/>
      <w:lang w:eastAsia="en-GB"/>
    </w:rPr>
  </w:style>
  <w:style w:type="paragraph" w:styleId="NormalWeb">
    <w:name w:val="Normal (Web)"/>
    <w:basedOn w:val="Normal"/>
    <w:uiPriority w:val="99"/>
    <w:unhideWhenUsed/>
    <w:rsid w:val="00A53282"/>
    <w:pPr>
      <w:spacing w:before="100" w:beforeAutospacing="1" w:after="100" w:afterAutospacing="1" w:line="240" w:lineRule="auto"/>
    </w:pPr>
    <w:rPr>
      <w:rFonts w:ascii="Calibri" w:hAnsi="Calibri" w:cs="Calibri"/>
      <w:lang w:eastAsia="en-GB"/>
    </w:rPr>
  </w:style>
  <w:style w:type="paragraph" w:styleId="HTMLPreformatted">
    <w:name w:val="HTML Preformatted"/>
    <w:basedOn w:val="Normal"/>
    <w:link w:val="HTMLPreformattedChar"/>
    <w:uiPriority w:val="99"/>
    <w:unhideWhenUsed/>
    <w:rsid w:val="009459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945956"/>
    <w:rPr>
      <w:rFonts w:ascii="Courier New" w:eastAsia="Times New Roman" w:hAnsi="Courier New" w:cs="Courier New"/>
      <w:sz w:val="20"/>
      <w:szCs w:val="20"/>
      <w:lang w:eastAsia="en-GB"/>
    </w:rPr>
  </w:style>
  <w:style w:type="paragraph" w:customStyle="1" w:styleId="xmsonormal">
    <w:name w:val="xmsonormal"/>
    <w:basedOn w:val="Normal"/>
    <w:rsid w:val="00E256D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xmsonormal">
    <w:name w:val="xxmsonormal"/>
    <w:basedOn w:val="Normal"/>
    <w:rsid w:val="00A55F5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normal0">
    <w:name w:val="x_msonormal"/>
    <w:basedOn w:val="Normal"/>
    <w:rsid w:val="009265E9"/>
    <w:pPr>
      <w:spacing w:after="0" w:line="240" w:lineRule="auto"/>
    </w:pPr>
    <w:rPr>
      <w:rFonts w:ascii="Calibri" w:hAnsi="Calibri" w:cs="Calibri"/>
      <w:lang w:eastAsia="en-GB"/>
    </w:rPr>
  </w:style>
  <w:style w:type="character" w:customStyle="1" w:styleId="normaltextrun">
    <w:name w:val="normaltextrun"/>
    <w:basedOn w:val="DefaultParagraphFont"/>
    <w:rsid w:val="009265E9"/>
  </w:style>
  <w:style w:type="character" w:customStyle="1" w:styleId="legds">
    <w:name w:val="legds"/>
    <w:basedOn w:val="DefaultParagraphFont"/>
    <w:rsid w:val="009265E9"/>
  </w:style>
  <w:style w:type="paragraph" w:customStyle="1" w:styleId="xmsolistparagraph">
    <w:name w:val="x_msolistparagraph"/>
    <w:basedOn w:val="Normal"/>
    <w:rsid w:val="007231D8"/>
    <w:pPr>
      <w:spacing w:before="100" w:beforeAutospacing="1" w:after="100" w:afterAutospacing="1" w:line="240" w:lineRule="auto"/>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334">
      <w:bodyDiv w:val="1"/>
      <w:marLeft w:val="0"/>
      <w:marRight w:val="0"/>
      <w:marTop w:val="0"/>
      <w:marBottom w:val="0"/>
      <w:divBdr>
        <w:top w:val="none" w:sz="0" w:space="0" w:color="auto"/>
        <w:left w:val="none" w:sz="0" w:space="0" w:color="auto"/>
        <w:bottom w:val="none" w:sz="0" w:space="0" w:color="auto"/>
        <w:right w:val="none" w:sz="0" w:space="0" w:color="auto"/>
      </w:divBdr>
    </w:div>
    <w:div w:id="8023965">
      <w:bodyDiv w:val="1"/>
      <w:marLeft w:val="0"/>
      <w:marRight w:val="0"/>
      <w:marTop w:val="0"/>
      <w:marBottom w:val="0"/>
      <w:divBdr>
        <w:top w:val="none" w:sz="0" w:space="0" w:color="auto"/>
        <w:left w:val="none" w:sz="0" w:space="0" w:color="auto"/>
        <w:bottom w:val="none" w:sz="0" w:space="0" w:color="auto"/>
        <w:right w:val="none" w:sz="0" w:space="0" w:color="auto"/>
      </w:divBdr>
    </w:div>
    <w:div w:id="32124535">
      <w:bodyDiv w:val="1"/>
      <w:marLeft w:val="0"/>
      <w:marRight w:val="0"/>
      <w:marTop w:val="0"/>
      <w:marBottom w:val="0"/>
      <w:divBdr>
        <w:top w:val="none" w:sz="0" w:space="0" w:color="auto"/>
        <w:left w:val="none" w:sz="0" w:space="0" w:color="auto"/>
        <w:bottom w:val="none" w:sz="0" w:space="0" w:color="auto"/>
        <w:right w:val="none" w:sz="0" w:space="0" w:color="auto"/>
      </w:divBdr>
    </w:div>
    <w:div w:id="62022409">
      <w:bodyDiv w:val="1"/>
      <w:marLeft w:val="0"/>
      <w:marRight w:val="0"/>
      <w:marTop w:val="0"/>
      <w:marBottom w:val="0"/>
      <w:divBdr>
        <w:top w:val="none" w:sz="0" w:space="0" w:color="auto"/>
        <w:left w:val="none" w:sz="0" w:space="0" w:color="auto"/>
        <w:bottom w:val="none" w:sz="0" w:space="0" w:color="auto"/>
        <w:right w:val="none" w:sz="0" w:space="0" w:color="auto"/>
      </w:divBdr>
    </w:div>
    <w:div w:id="67074108">
      <w:bodyDiv w:val="1"/>
      <w:marLeft w:val="0"/>
      <w:marRight w:val="0"/>
      <w:marTop w:val="0"/>
      <w:marBottom w:val="0"/>
      <w:divBdr>
        <w:top w:val="none" w:sz="0" w:space="0" w:color="auto"/>
        <w:left w:val="none" w:sz="0" w:space="0" w:color="auto"/>
        <w:bottom w:val="none" w:sz="0" w:space="0" w:color="auto"/>
        <w:right w:val="none" w:sz="0" w:space="0" w:color="auto"/>
      </w:divBdr>
    </w:div>
    <w:div w:id="99761951">
      <w:bodyDiv w:val="1"/>
      <w:marLeft w:val="0"/>
      <w:marRight w:val="0"/>
      <w:marTop w:val="0"/>
      <w:marBottom w:val="0"/>
      <w:divBdr>
        <w:top w:val="none" w:sz="0" w:space="0" w:color="auto"/>
        <w:left w:val="none" w:sz="0" w:space="0" w:color="auto"/>
        <w:bottom w:val="none" w:sz="0" w:space="0" w:color="auto"/>
        <w:right w:val="none" w:sz="0" w:space="0" w:color="auto"/>
      </w:divBdr>
    </w:div>
    <w:div w:id="125702173">
      <w:bodyDiv w:val="1"/>
      <w:marLeft w:val="0"/>
      <w:marRight w:val="0"/>
      <w:marTop w:val="0"/>
      <w:marBottom w:val="0"/>
      <w:divBdr>
        <w:top w:val="none" w:sz="0" w:space="0" w:color="auto"/>
        <w:left w:val="none" w:sz="0" w:space="0" w:color="auto"/>
        <w:bottom w:val="none" w:sz="0" w:space="0" w:color="auto"/>
        <w:right w:val="none" w:sz="0" w:space="0" w:color="auto"/>
      </w:divBdr>
    </w:div>
    <w:div w:id="127742682">
      <w:bodyDiv w:val="1"/>
      <w:marLeft w:val="0"/>
      <w:marRight w:val="0"/>
      <w:marTop w:val="0"/>
      <w:marBottom w:val="0"/>
      <w:divBdr>
        <w:top w:val="none" w:sz="0" w:space="0" w:color="auto"/>
        <w:left w:val="none" w:sz="0" w:space="0" w:color="auto"/>
        <w:bottom w:val="none" w:sz="0" w:space="0" w:color="auto"/>
        <w:right w:val="none" w:sz="0" w:space="0" w:color="auto"/>
      </w:divBdr>
    </w:div>
    <w:div w:id="137500691">
      <w:bodyDiv w:val="1"/>
      <w:marLeft w:val="0"/>
      <w:marRight w:val="0"/>
      <w:marTop w:val="0"/>
      <w:marBottom w:val="0"/>
      <w:divBdr>
        <w:top w:val="none" w:sz="0" w:space="0" w:color="auto"/>
        <w:left w:val="none" w:sz="0" w:space="0" w:color="auto"/>
        <w:bottom w:val="none" w:sz="0" w:space="0" w:color="auto"/>
        <w:right w:val="none" w:sz="0" w:space="0" w:color="auto"/>
      </w:divBdr>
    </w:div>
    <w:div w:id="146671849">
      <w:bodyDiv w:val="1"/>
      <w:marLeft w:val="0"/>
      <w:marRight w:val="0"/>
      <w:marTop w:val="0"/>
      <w:marBottom w:val="0"/>
      <w:divBdr>
        <w:top w:val="none" w:sz="0" w:space="0" w:color="auto"/>
        <w:left w:val="none" w:sz="0" w:space="0" w:color="auto"/>
        <w:bottom w:val="none" w:sz="0" w:space="0" w:color="auto"/>
        <w:right w:val="none" w:sz="0" w:space="0" w:color="auto"/>
      </w:divBdr>
    </w:div>
    <w:div w:id="148987774">
      <w:bodyDiv w:val="1"/>
      <w:marLeft w:val="0"/>
      <w:marRight w:val="0"/>
      <w:marTop w:val="0"/>
      <w:marBottom w:val="0"/>
      <w:divBdr>
        <w:top w:val="none" w:sz="0" w:space="0" w:color="auto"/>
        <w:left w:val="none" w:sz="0" w:space="0" w:color="auto"/>
        <w:bottom w:val="none" w:sz="0" w:space="0" w:color="auto"/>
        <w:right w:val="none" w:sz="0" w:space="0" w:color="auto"/>
      </w:divBdr>
    </w:div>
    <w:div w:id="161239753">
      <w:bodyDiv w:val="1"/>
      <w:marLeft w:val="0"/>
      <w:marRight w:val="0"/>
      <w:marTop w:val="0"/>
      <w:marBottom w:val="0"/>
      <w:divBdr>
        <w:top w:val="none" w:sz="0" w:space="0" w:color="auto"/>
        <w:left w:val="none" w:sz="0" w:space="0" w:color="auto"/>
        <w:bottom w:val="none" w:sz="0" w:space="0" w:color="auto"/>
        <w:right w:val="none" w:sz="0" w:space="0" w:color="auto"/>
      </w:divBdr>
    </w:div>
    <w:div w:id="167866299">
      <w:bodyDiv w:val="1"/>
      <w:marLeft w:val="0"/>
      <w:marRight w:val="0"/>
      <w:marTop w:val="0"/>
      <w:marBottom w:val="0"/>
      <w:divBdr>
        <w:top w:val="none" w:sz="0" w:space="0" w:color="auto"/>
        <w:left w:val="none" w:sz="0" w:space="0" w:color="auto"/>
        <w:bottom w:val="none" w:sz="0" w:space="0" w:color="auto"/>
        <w:right w:val="none" w:sz="0" w:space="0" w:color="auto"/>
      </w:divBdr>
    </w:div>
    <w:div w:id="177936743">
      <w:bodyDiv w:val="1"/>
      <w:marLeft w:val="0"/>
      <w:marRight w:val="0"/>
      <w:marTop w:val="0"/>
      <w:marBottom w:val="0"/>
      <w:divBdr>
        <w:top w:val="none" w:sz="0" w:space="0" w:color="auto"/>
        <w:left w:val="none" w:sz="0" w:space="0" w:color="auto"/>
        <w:bottom w:val="none" w:sz="0" w:space="0" w:color="auto"/>
        <w:right w:val="none" w:sz="0" w:space="0" w:color="auto"/>
      </w:divBdr>
    </w:div>
    <w:div w:id="214388671">
      <w:bodyDiv w:val="1"/>
      <w:marLeft w:val="0"/>
      <w:marRight w:val="0"/>
      <w:marTop w:val="0"/>
      <w:marBottom w:val="0"/>
      <w:divBdr>
        <w:top w:val="none" w:sz="0" w:space="0" w:color="auto"/>
        <w:left w:val="none" w:sz="0" w:space="0" w:color="auto"/>
        <w:bottom w:val="none" w:sz="0" w:space="0" w:color="auto"/>
        <w:right w:val="none" w:sz="0" w:space="0" w:color="auto"/>
      </w:divBdr>
    </w:div>
    <w:div w:id="218326893">
      <w:bodyDiv w:val="1"/>
      <w:marLeft w:val="0"/>
      <w:marRight w:val="0"/>
      <w:marTop w:val="0"/>
      <w:marBottom w:val="0"/>
      <w:divBdr>
        <w:top w:val="none" w:sz="0" w:space="0" w:color="auto"/>
        <w:left w:val="none" w:sz="0" w:space="0" w:color="auto"/>
        <w:bottom w:val="none" w:sz="0" w:space="0" w:color="auto"/>
        <w:right w:val="none" w:sz="0" w:space="0" w:color="auto"/>
      </w:divBdr>
    </w:div>
    <w:div w:id="219438509">
      <w:bodyDiv w:val="1"/>
      <w:marLeft w:val="0"/>
      <w:marRight w:val="0"/>
      <w:marTop w:val="0"/>
      <w:marBottom w:val="0"/>
      <w:divBdr>
        <w:top w:val="none" w:sz="0" w:space="0" w:color="auto"/>
        <w:left w:val="none" w:sz="0" w:space="0" w:color="auto"/>
        <w:bottom w:val="none" w:sz="0" w:space="0" w:color="auto"/>
        <w:right w:val="none" w:sz="0" w:space="0" w:color="auto"/>
      </w:divBdr>
    </w:div>
    <w:div w:id="224225059">
      <w:bodyDiv w:val="1"/>
      <w:marLeft w:val="0"/>
      <w:marRight w:val="0"/>
      <w:marTop w:val="0"/>
      <w:marBottom w:val="0"/>
      <w:divBdr>
        <w:top w:val="none" w:sz="0" w:space="0" w:color="auto"/>
        <w:left w:val="none" w:sz="0" w:space="0" w:color="auto"/>
        <w:bottom w:val="none" w:sz="0" w:space="0" w:color="auto"/>
        <w:right w:val="none" w:sz="0" w:space="0" w:color="auto"/>
      </w:divBdr>
    </w:div>
    <w:div w:id="225721329">
      <w:bodyDiv w:val="1"/>
      <w:marLeft w:val="0"/>
      <w:marRight w:val="0"/>
      <w:marTop w:val="0"/>
      <w:marBottom w:val="0"/>
      <w:divBdr>
        <w:top w:val="none" w:sz="0" w:space="0" w:color="auto"/>
        <w:left w:val="none" w:sz="0" w:space="0" w:color="auto"/>
        <w:bottom w:val="none" w:sz="0" w:space="0" w:color="auto"/>
        <w:right w:val="none" w:sz="0" w:space="0" w:color="auto"/>
      </w:divBdr>
    </w:div>
    <w:div w:id="236869986">
      <w:bodyDiv w:val="1"/>
      <w:marLeft w:val="0"/>
      <w:marRight w:val="0"/>
      <w:marTop w:val="0"/>
      <w:marBottom w:val="0"/>
      <w:divBdr>
        <w:top w:val="none" w:sz="0" w:space="0" w:color="auto"/>
        <w:left w:val="none" w:sz="0" w:space="0" w:color="auto"/>
        <w:bottom w:val="none" w:sz="0" w:space="0" w:color="auto"/>
        <w:right w:val="none" w:sz="0" w:space="0" w:color="auto"/>
      </w:divBdr>
    </w:div>
    <w:div w:id="256253340">
      <w:bodyDiv w:val="1"/>
      <w:marLeft w:val="0"/>
      <w:marRight w:val="0"/>
      <w:marTop w:val="0"/>
      <w:marBottom w:val="0"/>
      <w:divBdr>
        <w:top w:val="none" w:sz="0" w:space="0" w:color="auto"/>
        <w:left w:val="none" w:sz="0" w:space="0" w:color="auto"/>
        <w:bottom w:val="none" w:sz="0" w:space="0" w:color="auto"/>
        <w:right w:val="none" w:sz="0" w:space="0" w:color="auto"/>
      </w:divBdr>
    </w:div>
    <w:div w:id="272442084">
      <w:bodyDiv w:val="1"/>
      <w:marLeft w:val="0"/>
      <w:marRight w:val="0"/>
      <w:marTop w:val="0"/>
      <w:marBottom w:val="0"/>
      <w:divBdr>
        <w:top w:val="none" w:sz="0" w:space="0" w:color="auto"/>
        <w:left w:val="none" w:sz="0" w:space="0" w:color="auto"/>
        <w:bottom w:val="none" w:sz="0" w:space="0" w:color="auto"/>
        <w:right w:val="none" w:sz="0" w:space="0" w:color="auto"/>
      </w:divBdr>
    </w:div>
    <w:div w:id="272791336">
      <w:bodyDiv w:val="1"/>
      <w:marLeft w:val="0"/>
      <w:marRight w:val="0"/>
      <w:marTop w:val="0"/>
      <w:marBottom w:val="0"/>
      <w:divBdr>
        <w:top w:val="none" w:sz="0" w:space="0" w:color="auto"/>
        <w:left w:val="none" w:sz="0" w:space="0" w:color="auto"/>
        <w:bottom w:val="none" w:sz="0" w:space="0" w:color="auto"/>
        <w:right w:val="none" w:sz="0" w:space="0" w:color="auto"/>
      </w:divBdr>
    </w:div>
    <w:div w:id="279412635">
      <w:bodyDiv w:val="1"/>
      <w:marLeft w:val="0"/>
      <w:marRight w:val="0"/>
      <w:marTop w:val="0"/>
      <w:marBottom w:val="0"/>
      <w:divBdr>
        <w:top w:val="none" w:sz="0" w:space="0" w:color="auto"/>
        <w:left w:val="none" w:sz="0" w:space="0" w:color="auto"/>
        <w:bottom w:val="none" w:sz="0" w:space="0" w:color="auto"/>
        <w:right w:val="none" w:sz="0" w:space="0" w:color="auto"/>
      </w:divBdr>
    </w:div>
    <w:div w:id="290596952">
      <w:bodyDiv w:val="1"/>
      <w:marLeft w:val="0"/>
      <w:marRight w:val="0"/>
      <w:marTop w:val="0"/>
      <w:marBottom w:val="0"/>
      <w:divBdr>
        <w:top w:val="none" w:sz="0" w:space="0" w:color="auto"/>
        <w:left w:val="none" w:sz="0" w:space="0" w:color="auto"/>
        <w:bottom w:val="none" w:sz="0" w:space="0" w:color="auto"/>
        <w:right w:val="none" w:sz="0" w:space="0" w:color="auto"/>
      </w:divBdr>
    </w:div>
    <w:div w:id="290602149">
      <w:bodyDiv w:val="1"/>
      <w:marLeft w:val="0"/>
      <w:marRight w:val="0"/>
      <w:marTop w:val="0"/>
      <w:marBottom w:val="0"/>
      <w:divBdr>
        <w:top w:val="none" w:sz="0" w:space="0" w:color="auto"/>
        <w:left w:val="none" w:sz="0" w:space="0" w:color="auto"/>
        <w:bottom w:val="none" w:sz="0" w:space="0" w:color="auto"/>
        <w:right w:val="none" w:sz="0" w:space="0" w:color="auto"/>
      </w:divBdr>
    </w:div>
    <w:div w:id="304438264">
      <w:bodyDiv w:val="1"/>
      <w:marLeft w:val="0"/>
      <w:marRight w:val="0"/>
      <w:marTop w:val="0"/>
      <w:marBottom w:val="0"/>
      <w:divBdr>
        <w:top w:val="none" w:sz="0" w:space="0" w:color="auto"/>
        <w:left w:val="none" w:sz="0" w:space="0" w:color="auto"/>
        <w:bottom w:val="none" w:sz="0" w:space="0" w:color="auto"/>
        <w:right w:val="none" w:sz="0" w:space="0" w:color="auto"/>
      </w:divBdr>
    </w:div>
    <w:div w:id="317654854">
      <w:bodyDiv w:val="1"/>
      <w:marLeft w:val="0"/>
      <w:marRight w:val="0"/>
      <w:marTop w:val="0"/>
      <w:marBottom w:val="0"/>
      <w:divBdr>
        <w:top w:val="none" w:sz="0" w:space="0" w:color="auto"/>
        <w:left w:val="none" w:sz="0" w:space="0" w:color="auto"/>
        <w:bottom w:val="none" w:sz="0" w:space="0" w:color="auto"/>
        <w:right w:val="none" w:sz="0" w:space="0" w:color="auto"/>
      </w:divBdr>
    </w:div>
    <w:div w:id="325548795">
      <w:bodyDiv w:val="1"/>
      <w:marLeft w:val="0"/>
      <w:marRight w:val="0"/>
      <w:marTop w:val="0"/>
      <w:marBottom w:val="0"/>
      <w:divBdr>
        <w:top w:val="none" w:sz="0" w:space="0" w:color="auto"/>
        <w:left w:val="none" w:sz="0" w:space="0" w:color="auto"/>
        <w:bottom w:val="none" w:sz="0" w:space="0" w:color="auto"/>
        <w:right w:val="none" w:sz="0" w:space="0" w:color="auto"/>
      </w:divBdr>
    </w:div>
    <w:div w:id="330911535">
      <w:bodyDiv w:val="1"/>
      <w:marLeft w:val="0"/>
      <w:marRight w:val="0"/>
      <w:marTop w:val="0"/>
      <w:marBottom w:val="0"/>
      <w:divBdr>
        <w:top w:val="none" w:sz="0" w:space="0" w:color="auto"/>
        <w:left w:val="none" w:sz="0" w:space="0" w:color="auto"/>
        <w:bottom w:val="none" w:sz="0" w:space="0" w:color="auto"/>
        <w:right w:val="none" w:sz="0" w:space="0" w:color="auto"/>
      </w:divBdr>
    </w:div>
    <w:div w:id="349839319">
      <w:bodyDiv w:val="1"/>
      <w:marLeft w:val="0"/>
      <w:marRight w:val="0"/>
      <w:marTop w:val="0"/>
      <w:marBottom w:val="0"/>
      <w:divBdr>
        <w:top w:val="none" w:sz="0" w:space="0" w:color="auto"/>
        <w:left w:val="none" w:sz="0" w:space="0" w:color="auto"/>
        <w:bottom w:val="none" w:sz="0" w:space="0" w:color="auto"/>
        <w:right w:val="none" w:sz="0" w:space="0" w:color="auto"/>
      </w:divBdr>
    </w:div>
    <w:div w:id="349843395">
      <w:bodyDiv w:val="1"/>
      <w:marLeft w:val="0"/>
      <w:marRight w:val="0"/>
      <w:marTop w:val="0"/>
      <w:marBottom w:val="0"/>
      <w:divBdr>
        <w:top w:val="none" w:sz="0" w:space="0" w:color="auto"/>
        <w:left w:val="none" w:sz="0" w:space="0" w:color="auto"/>
        <w:bottom w:val="none" w:sz="0" w:space="0" w:color="auto"/>
        <w:right w:val="none" w:sz="0" w:space="0" w:color="auto"/>
      </w:divBdr>
    </w:div>
    <w:div w:id="359357531">
      <w:bodyDiv w:val="1"/>
      <w:marLeft w:val="0"/>
      <w:marRight w:val="0"/>
      <w:marTop w:val="0"/>
      <w:marBottom w:val="0"/>
      <w:divBdr>
        <w:top w:val="none" w:sz="0" w:space="0" w:color="auto"/>
        <w:left w:val="none" w:sz="0" w:space="0" w:color="auto"/>
        <w:bottom w:val="none" w:sz="0" w:space="0" w:color="auto"/>
        <w:right w:val="none" w:sz="0" w:space="0" w:color="auto"/>
      </w:divBdr>
    </w:div>
    <w:div w:id="365912862">
      <w:bodyDiv w:val="1"/>
      <w:marLeft w:val="0"/>
      <w:marRight w:val="0"/>
      <w:marTop w:val="0"/>
      <w:marBottom w:val="0"/>
      <w:divBdr>
        <w:top w:val="none" w:sz="0" w:space="0" w:color="auto"/>
        <w:left w:val="none" w:sz="0" w:space="0" w:color="auto"/>
        <w:bottom w:val="none" w:sz="0" w:space="0" w:color="auto"/>
        <w:right w:val="none" w:sz="0" w:space="0" w:color="auto"/>
      </w:divBdr>
    </w:div>
    <w:div w:id="373624563">
      <w:bodyDiv w:val="1"/>
      <w:marLeft w:val="0"/>
      <w:marRight w:val="0"/>
      <w:marTop w:val="0"/>
      <w:marBottom w:val="0"/>
      <w:divBdr>
        <w:top w:val="none" w:sz="0" w:space="0" w:color="auto"/>
        <w:left w:val="none" w:sz="0" w:space="0" w:color="auto"/>
        <w:bottom w:val="none" w:sz="0" w:space="0" w:color="auto"/>
        <w:right w:val="none" w:sz="0" w:space="0" w:color="auto"/>
      </w:divBdr>
    </w:div>
    <w:div w:id="375391451">
      <w:bodyDiv w:val="1"/>
      <w:marLeft w:val="0"/>
      <w:marRight w:val="0"/>
      <w:marTop w:val="0"/>
      <w:marBottom w:val="0"/>
      <w:divBdr>
        <w:top w:val="none" w:sz="0" w:space="0" w:color="auto"/>
        <w:left w:val="none" w:sz="0" w:space="0" w:color="auto"/>
        <w:bottom w:val="none" w:sz="0" w:space="0" w:color="auto"/>
        <w:right w:val="none" w:sz="0" w:space="0" w:color="auto"/>
      </w:divBdr>
    </w:div>
    <w:div w:id="382556870">
      <w:bodyDiv w:val="1"/>
      <w:marLeft w:val="0"/>
      <w:marRight w:val="0"/>
      <w:marTop w:val="0"/>
      <w:marBottom w:val="0"/>
      <w:divBdr>
        <w:top w:val="none" w:sz="0" w:space="0" w:color="auto"/>
        <w:left w:val="none" w:sz="0" w:space="0" w:color="auto"/>
        <w:bottom w:val="none" w:sz="0" w:space="0" w:color="auto"/>
        <w:right w:val="none" w:sz="0" w:space="0" w:color="auto"/>
      </w:divBdr>
    </w:div>
    <w:div w:id="384649266">
      <w:bodyDiv w:val="1"/>
      <w:marLeft w:val="0"/>
      <w:marRight w:val="0"/>
      <w:marTop w:val="0"/>
      <w:marBottom w:val="0"/>
      <w:divBdr>
        <w:top w:val="none" w:sz="0" w:space="0" w:color="auto"/>
        <w:left w:val="none" w:sz="0" w:space="0" w:color="auto"/>
        <w:bottom w:val="none" w:sz="0" w:space="0" w:color="auto"/>
        <w:right w:val="none" w:sz="0" w:space="0" w:color="auto"/>
      </w:divBdr>
    </w:div>
    <w:div w:id="399135227">
      <w:bodyDiv w:val="1"/>
      <w:marLeft w:val="0"/>
      <w:marRight w:val="0"/>
      <w:marTop w:val="0"/>
      <w:marBottom w:val="0"/>
      <w:divBdr>
        <w:top w:val="none" w:sz="0" w:space="0" w:color="auto"/>
        <w:left w:val="none" w:sz="0" w:space="0" w:color="auto"/>
        <w:bottom w:val="none" w:sz="0" w:space="0" w:color="auto"/>
        <w:right w:val="none" w:sz="0" w:space="0" w:color="auto"/>
      </w:divBdr>
    </w:div>
    <w:div w:id="454569565">
      <w:bodyDiv w:val="1"/>
      <w:marLeft w:val="0"/>
      <w:marRight w:val="0"/>
      <w:marTop w:val="0"/>
      <w:marBottom w:val="0"/>
      <w:divBdr>
        <w:top w:val="none" w:sz="0" w:space="0" w:color="auto"/>
        <w:left w:val="none" w:sz="0" w:space="0" w:color="auto"/>
        <w:bottom w:val="none" w:sz="0" w:space="0" w:color="auto"/>
        <w:right w:val="none" w:sz="0" w:space="0" w:color="auto"/>
      </w:divBdr>
    </w:div>
    <w:div w:id="455612169">
      <w:bodyDiv w:val="1"/>
      <w:marLeft w:val="0"/>
      <w:marRight w:val="0"/>
      <w:marTop w:val="0"/>
      <w:marBottom w:val="0"/>
      <w:divBdr>
        <w:top w:val="none" w:sz="0" w:space="0" w:color="auto"/>
        <w:left w:val="none" w:sz="0" w:space="0" w:color="auto"/>
        <w:bottom w:val="none" w:sz="0" w:space="0" w:color="auto"/>
        <w:right w:val="none" w:sz="0" w:space="0" w:color="auto"/>
      </w:divBdr>
    </w:div>
    <w:div w:id="459997860">
      <w:bodyDiv w:val="1"/>
      <w:marLeft w:val="0"/>
      <w:marRight w:val="0"/>
      <w:marTop w:val="0"/>
      <w:marBottom w:val="0"/>
      <w:divBdr>
        <w:top w:val="none" w:sz="0" w:space="0" w:color="auto"/>
        <w:left w:val="none" w:sz="0" w:space="0" w:color="auto"/>
        <w:bottom w:val="none" w:sz="0" w:space="0" w:color="auto"/>
        <w:right w:val="none" w:sz="0" w:space="0" w:color="auto"/>
      </w:divBdr>
    </w:div>
    <w:div w:id="465008720">
      <w:bodyDiv w:val="1"/>
      <w:marLeft w:val="0"/>
      <w:marRight w:val="0"/>
      <w:marTop w:val="0"/>
      <w:marBottom w:val="0"/>
      <w:divBdr>
        <w:top w:val="none" w:sz="0" w:space="0" w:color="auto"/>
        <w:left w:val="none" w:sz="0" w:space="0" w:color="auto"/>
        <w:bottom w:val="none" w:sz="0" w:space="0" w:color="auto"/>
        <w:right w:val="none" w:sz="0" w:space="0" w:color="auto"/>
      </w:divBdr>
    </w:div>
    <w:div w:id="473254992">
      <w:bodyDiv w:val="1"/>
      <w:marLeft w:val="0"/>
      <w:marRight w:val="0"/>
      <w:marTop w:val="0"/>
      <w:marBottom w:val="0"/>
      <w:divBdr>
        <w:top w:val="none" w:sz="0" w:space="0" w:color="auto"/>
        <w:left w:val="none" w:sz="0" w:space="0" w:color="auto"/>
        <w:bottom w:val="none" w:sz="0" w:space="0" w:color="auto"/>
        <w:right w:val="none" w:sz="0" w:space="0" w:color="auto"/>
      </w:divBdr>
    </w:div>
    <w:div w:id="473525011">
      <w:bodyDiv w:val="1"/>
      <w:marLeft w:val="0"/>
      <w:marRight w:val="0"/>
      <w:marTop w:val="0"/>
      <w:marBottom w:val="0"/>
      <w:divBdr>
        <w:top w:val="none" w:sz="0" w:space="0" w:color="auto"/>
        <w:left w:val="none" w:sz="0" w:space="0" w:color="auto"/>
        <w:bottom w:val="none" w:sz="0" w:space="0" w:color="auto"/>
        <w:right w:val="none" w:sz="0" w:space="0" w:color="auto"/>
      </w:divBdr>
    </w:div>
    <w:div w:id="495876196">
      <w:bodyDiv w:val="1"/>
      <w:marLeft w:val="0"/>
      <w:marRight w:val="0"/>
      <w:marTop w:val="0"/>
      <w:marBottom w:val="0"/>
      <w:divBdr>
        <w:top w:val="none" w:sz="0" w:space="0" w:color="auto"/>
        <w:left w:val="none" w:sz="0" w:space="0" w:color="auto"/>
        <w:bottom w:val="none" w:sz="0" w:space="0" w:color="auto"/>
        <w:right w:val="none" w:sz="0" w:space="0" w:color="auto"/>
      </w:divBdr>
    </w:div>
    <w:div w:id="496073206">
      <w:bodyDiv w:val="1"/>
      <w:marLeft w:val="0"/>
      <w:marRight w:val="0"/>
      <w:marTop w:val="0"/>
      <w:marBottom w:val="0"/>
      <w:divBdr>
        <w:top w:val="none" w:sz="0" w:space="0" w:color="auto"/>
        <w:left w:val="none" w:sz="0" w:space="0" w:color="auto"/>
        <w:bottom w:val="none" w:sz="0" w:space="0" w:color="auto"/>
        <w:right w:val="none" w:sz="0" w:space="0" w:color="auto"/>
      </w:divBdr>
    </w:div>
    <w:div w:id="511918185">
      <w:bodyDiv w:val="1"/>
      <w:marLeft w:val="0"/>
      <w:marRight w:val="0"/>
      <w:marTop w:val="0"/>
      <w:marBottom w:val="0"/>
      <w:divBdr>
        <w:top w:val="none" w:sz="0" w:space="0" w:color="auto"/>
        <w:left w:val="none" w:sz="0" w:space="0" w:color="auto"/>
        <w:bottom w:val="none" w:sz="0" w:space="0" w:color="auto"/>
        <w:right w:val="none" w:sz="0" w:space="0" w:color="auto"/>
      </w:divBdr>
    </w:div>
    <w:div w:id="519398203">
      <w:bodyDiv w:val="1"/>
      <w:marLeft w:val="0"/>
      <w:marRight w:val="0"/>
      <w:marTop w:val="0"/>
      <w:marBottom w:val="0"/>
      <w:divBdr>
        <w:top w:val="none" w:sz="0" w:space="0" w:color="auto"/>
        <w:left w:val="none" w:sz="0" w:space="0" w:color="auto"/>
        <w:bottom w:val="none" w:sz="0" w:space="0" w:color="auto"/>
        <w:right w:val="none" w:sz="0" w:space="0" w:color="auto"/>
      </w:divBdr>
    </w:div>
    <w:div w:id="538668675">
      <w:bodyDiv w:val="1"/>
      <w:marLeft w:val="0"/>
      <w:marRight w:val="0"/>
      <w:marTop w:val="0"/>
      <w:marBottom w:val="0"/>
      <w:divBdr>
        <w:top w:val="none" w:sz="0" w:space="0" w:color="auto"/>
        <w:left w:val="none" w:sz="0" w:space="0" w:color="auto"/>
        <w:bottom w:val="none" w:sz="0" w:space="0" w:color="auto"/>
        <w:right w:val="none" w:sz="0" w:space="0" w:color="auto"/>
      </w:divBdr>
    </w:div>
    <w:div w:id="551499513">
      <w:bodyDiv w:val="1"/>
      <w:marLeft w:val="0"/>
      <w:marRight w:val="0"/>
      <w:marTop w:val="0"/>
      <w:marBottom w:val="0"/>
      <w:divBdr>
        <w:top w:val="none" w:sz="0" w:space="0" w:color="auto"/>
        <w:left w:val="none" w:sz="0" w:space="0" w:color="auto"/>
        <w:bottom w:val="none" w:sz="0" w:space="0" w:color="auto"/>
        <w:right w:val="none" w:sz="0" w:space="0" w:color="auto"/>
      </w:divBdr>
    </w:div>
    <w:div w:id="554589021">
      <w:bodyDiv w:val="1"/>
      <w:marLeft w:val="0"/>
      <w:marRight w:val="0"/>
      <w:marTop w:val="0"/>
      <w:marBottom w:val="0"/>
      <w:divBdr>
        <w:top w:val="none" w:sz="0" w:space="0" w:color="auto"/>
        <w:left w:val="none" w:sz="0" w:space="0" w:color="auto"/>
        <w:bottom w:val="none" w:sz="0" w:space="0" w:color="auto"/>
        <w:right w:val="none" w:sz="0" w:space="0" w:color="auto"/>
      </w:divBdr>
    </w:div>
    <w:div w:id="557015377">
      <w:bodyDiv w:val="1"/>
      <w:marLeft w:val="0"/>
      <w:marRight w:val="0"/>
      <w:marTop w:val="0"/>
      <w:marBottom w:val="0"/>
      <w:divBdr>
        <w:top w:val="none" w:sz="0" w:space="0" w:color="auto"/>
        <w:left w:val="none" w:sz="0" w:space="0" w:color="auto"/>
        <w:bottom w:val="none" w:sz="0" w:space="0" w:color="auto"/>
        <w:right w:val="none" w:sz="0" w:space="0" w:color="auto"/>
      </w:divBdr>
    </w:div>
    <w:div w:id="584459398">
      <w:bodyDiv w:val="1"/>
      <w:marLeft w:val="0"/>
      <w:marRight w:val="0"/>
      <w:marTop w:val="0"/>
      <w:marBottom w:val="0"/>
      <w:divBdr>
        <w:top w:val="none" w:sz="0" w:space="0" w:color="auto"/>
        <w:left w:val="none" w:sz="0" w:space="0" w:color="auto"/>
        <w:bottom w:val="none" w:sz="0" w:space="0" w:color="auto"/>
        <w:right w:val="none" w:sz="0" w:space="0" w:color="auto"/>
      </w:divBdr>
    </w:div>
    <w:div w:id="589776172">
      <w:bodyDiv w:val="1"/>
      <w:marLeft w:val="0"/>
      <w:marRight w:val="0"/>
      <w:marTop w:val="0"/>
      <w:marBottom w:val="0"/>
      <w:divBdr>
        <w:top w:val="none" w:sz="0" w:space="0" w:color="auto"/>
        <w:left w:val="none" w:sz="0" w:space="0" w:color="auto"/>
        <w:bottom w:val="none" w:sz="0" w:space="0" w:color="auto"/>
        <w:right w:val="none" w:sz="0" w:space="0" w:color="auto"/>
      </w:divBdr>
    </w:div>
    <w:div w:id="600575308">
      <w:bodyDiv w:val="1"/>
      <w:marLeft w:val="0"/>
      <w:marRight w:val="0"/>
      <w:marTop w:val="0"/>
      <w:marBottom w:val="0"/>
      <w:divBdr>
        <w:top w:val="none" w:sz="0" w:space="0" w:color="auto"/>
        <w:left w:val="none" w:sz="0" w:space="0" w:color="auto"/>
        <w:bottom w:val="none" w:sz="0" w:space="0" w:color="auto"/>
        <w:right w:val="none" w:sz="0" w:space="0" w:color="auto"/>
      </w:divBdr>
    </w:div>
    <w:div w:id="611283034">
      <w:bodyDiv w:val="1"/>
      <w:marLeft w:val="0"/>
      <w:marRight w:val="0"/>
      <w:marTop w:val="0"/>
      <w:marBottom w:val="0"/>
      <w:divBdr>
        <w:top w:val="none" w:sz="0" w:space="0" w:color="auto"/>
        <w:left w:val="none" w:sz="0" w:space="0" w:color="auto"/>
        <w:bottom w:val="none" w:sz="0" w:space="0" w:color="auto"/>
        <w:right w:val="none" w:sz="0" w:space="0" w:color="auto"/>
      </w:divBdr>
    </w:div>
    <w:div w:id="631668440">
      <w:bodyDiv w:val="1"/>
      <w:marLeft w:val="0"/>
      <w:marRight w:val="0"/>
      <w:marTop w:val="0"/>
      <w:marBottom w:val="0"/>
      <w:divBdr>
        <w:top w:val="none" w:sz="0" w:space="0" w:color="auto"/>
        <w:left w:val="none" w:sz="0" w:space="0" w:color="auto"/>
        <w:bottom w:val="none" w:sz="0" w:space="0" w:color="auto"/>
        <w:right w:val="none" w:sz="0" w:space="0" w:color="auto"/>
      </w:divBdr>
    </w:div>
    <w:div w:id="633945898">
      <w:bodyDiv w:val="1"/>
      <w:marLeft w:val="0"/>
      <w:marRight w:val="0"/>
      <w:marTop w:val="0"/>
      <w:marBottom w:val="0"/>
      <w:divBdr>
        <w:top w:val="none" w:sz="0" w:space="0" w:color="auto"/>
        <w:left w:val="none" w:sz="0" w:space="0" w:color="auto"/>
        <w:bottom w:val="none" w:sz="0" w:space="0" w:color="auto"/>
        <w:right w:val="none" w:sz="0" w:space="0" w:color="auto"/>
      </w:divBdr>
    </w:div>
    <w:div w:id="636910872">
      <w:bodyDiv w:val="1"/>
      <w:marLeft w:val="0"/>
      <w:marRight w:val="0"/>
      <w:marTop w:val="0"/>
      <w:marBottom w:val="0"/>
      <w:divBdr>
        <w:top w:val="none" w:sz="0" w:space="0" w:color="auto"/>
        <w:left w:val="none" w:sz="0" w:space="0" w:color="auto"/>
        <w:bottom w:val="none" w:sz="0" w:space="0" w:color="auto"/>
        <w:right w:val="none" w:sz="0" w:space="0" w:color="auto"/>
      </w:divBdr>
    </w:div>
    <w:div w:id="643580310">
      <w:bodyDiv w:val="1"/>
      <w:marLeft w:val="0"/>
      <w:marRight w:val="0"/>
      <w:marTop w:val="0"/>
      <w:marBottom w:val="0"/>
      <w:divBdr>
        <w:top w:val="none" w:sz="0" w:space="0" w:color="auto"/>
        <w:left w:val="none" w:sz="0" w:space="0" w:color="auto"/>
        <w:bottom w:val="none" w:sz="0" w:space="0" w:color="auto"/>
        <w:right w:val="none" w:sz="0" w:space="0" w:color="auto"/>
      </w:divBdr>
    </w:div>
    <w:div w:id="646515398">
      <w:bodyDiv w:val="1"/>
      <w:marLeft w:val="0"/>
      <w:marRight w:val="0"/>
      <w:marTop w:val="0"/>
      <w:marBottom w:val="0"/>
      <w:divBdr>
        <w:top w:val="none" w:sz="0" w:space="0" w:color="auto"/>
        <w:left w:val="none" w:sz="0" w:space="0" w:color="auto"/>
        <w:bottom w:val="none" w:sz="0" w:space="0" w:color="auto"/>
        <w:right w:val="none" w:sz="0" w:space="0" w:color="auto"/>
      </w:divBdr>
    </w:div>
    <w:div w:id="649096574">
      <w:bodyDiv w:val="1"/>
      <w:marLeft w:val="0"/>
      <w:marRight w:val="0"/>
      <w:marTop w:val="0"/>
      <w:marBottom w:val="0"/>
      <w:divBdr>
        <w:top w:val="none" w:sz="0" w:space="0" w:color="auto"/>
        <w:left w:val="none" w:sz="0" w:space="0" w:color="auto"/>
        <w:bottom w:val="none" w:sz="0" w:space="0" w:color="auto"/>
        <w:right w:val="none" w:sz="0" w:space="0" w:color="auto"/>
      </w:divBdr>
    </w:div>
    <w:div w:id="651493574">
      <w:bodyDiv w:val="1"/>
      <w:marLeft w:val="0"/>
      <w:marRight w:val="0"/>
      <w:marTop w:val="0"/>
      <w:marBottom w:val="0"/>
      <w:divBdr>
        <w:top w:val="none" w:sz="0" w:space="0" w:color="auto"/>
        <w:left w:val="none" w:sz="0" w:space="0" w:color="auto"/>
        <w:bottom w:val="none" w:sz="0" w:space="0" w:color="auto"/>
        <w:right w:val="none" w:sz="0" w:space="0" w:color="auto"/>
      </w:divBdr>
    </w:div>
    <w:div w:id="673532557">
      <w:bodyDiv w:val="1"/>
      <w:marLeft w:val="0"/>
      <w:marRight w:val="0"/>
      <w:marTop w:val="0"/>
      <w:marBottom w:val="0"/>
      <w:divBdr>
        <w:top w:val="none" w:sz="0" w:space="0" w:color="auto"/>
        <w:left w:val="none" w:sz="0" w:space="0" w:color="auto"/>
        <w:bottom w:val="none" w:sz="0" w:space="0" w:color="auto"/>
        <w:right w:val="none" w:sz="0" w:space="0" w:color="auto"/>
      </w:divBdr>
    </w:div>
    <w:div w:id="691613192">
      <w:bodyDiv w:val="1"/>
      <w:marLeft w:val="0"/>
      <w:marRight w:val="0"/>
      <w:marTop w:val="0"/>
      <w:marBottom w:val="0"/>
      <w:divBdr>
        <w:top w:val="none" w:sz="0" w:space="0" w:color="auto"/>
        <w:left w:val="none" w:sz="0" w:space="0" w:color="auto"/>
        <w:bottom w:val="none" w:sz="0" w:space="0" w:color="auto"/>
        <w:right w:val="none" w:sz="0" w:space="0" w:color="auto"/>
      </w:divBdr>
    </w:div>
    <w:div w:id="694504524">
      <w:bodyDiv w:val="1"/>
      <w:marLeft w:val="0"/>
      <w:marRight w:val="0"/>
      <w:marTop w:val="0"/>
      <w:marBottom w:val="0"/>
      <w:divBdr>
        <w:top w:val="none" w:sz="0" w:space="0" w:color="auto"/>
        <w:left w:val="none" w:sz="0" w:space="0" w:color="auto"/>
        <w:bottom w:val="none" w:sz="0" w:space="0" w:color="auto"/>
        <w:right w:val="none" w:sz="0" w:space="0" w:color="auto"/>
      </w:divBdr>
    </w:div>
    <w:div w:id="724335251">
      <w:bodyDiv w:val="1"/>
      <w:marLeft w:val="0"/>
      <w:marRight w:val="0"/>
      <w:marTop w:val="0"/>
      <w:marBottom w:val="0"/>
      <w:divBdr>
        <w:top w:val="none" w:sz="0" w:space="0" w:color="auto"/>
        <w:left w:val="none" w:sz="0" w:space="0" w:color="auto"/>
        <w:bottom w:val="none" w:sz="0" w:space="0" w:color="auto"/>
        <w:right w:val="none" w:sz="0" w:space="0" w:color="auto"/>
      </w:divBdr>
    </w:div>
    <w:div w:id="737050359">
      <w:bodyDiv w:val="1"/>
      <w:marLeft w:val="0"/>
      <w:marRight w:val="0"/>
      <w:marTop w:val="0"/>
      <w:marBottom w:val="0"/>
      <w:divBdr>
        <w:top w:val="none" w:sz="0" w:space="0" w:color="auto"/>
        <w:left w:val="none" w:sz="0" w:space="0" w:color="auto"/>
        <w:bottom w:val="none" w:sz="0" w:space="0" w:color="auto"/>
        <w:right w:val="none" w:sz="0" w:space="0" w:color="auto"/>
      </w:divBdr>
    </w:div>
    <w:div w:id="777530467">
      <w:bodyDiv w:val="1"/>
      <w:marLeft w:val="0"/>
      <w:marRight w:val="0"/>
      <w:marTop w:val="0"/>
      <w:marBottom w:val="0"/>
      <w:divBdr>
        <w:top w:val="none" w:sz="0" w:space="0" w:color="auto"/>
        <w:left w:val="none" w:sz="0" w:space="0" w:color="auto"/>
        <w:bottom w:val="none" w:sz="0" w:space="0" w:color="auto"/>
        <w:right w:val="none" w:sz="0" w:space="0" w:color="auto"/>
      </w:divBdr>
    </w:div>
    <w:div w:id="778254405">
      <w:bodyDiv w:val="1"/>
      <w:marLeft w:val="0"/>
      <w:marRight w:val="0"/>
      <w:marTop w:val="0"/>
      <w:marBottom w:val="0"/>
      <w:divBdr>
        <w:top w:val="none" w:sz="0" w:space="0" w:color="auto"/>
        <w:left w:val="none" w:sz="0" w:space="0" w:color="auto"/>
        <w:bottom w:val="none" w:sz="0" w:space="0" w:color="auto"/>
        <w:right w:val="none" w:sz="0" w:space="0" w:color="auto"/>
      </w:divBdr>
    </w:div>
    <w:div w:id="784737307">
      <w:bodyDiv w:val="1"/>
      <w:marLeft w:val="0"/>
      <w:marRight w:val="0"/>
      <w:marTop w:val="0"/>
      <w:marBottom w:val="0"/>
      <w:divBdr>
        <w:top w:val="none" w:sz="0" w:space="0" w:color="auto"/>
        <w:left w:val="none" w:sz="0" w:space="0" w:color="auto"/>
        <w:bottom w:val="none" w:sz="0" w:space="0" w:color="auto"/>
        <w:right w:val="none" w:sz="0" w:space="0" w:color="auto"/>
      </w:divBdr>
    </w:div>
    <w:div w:id="794100579">
      <w:bodyDiv w:val="1"/>
      <w:marLeft w:val="0"/>
      <w:marRight w:val="0"/>
      <w:marTop w:val="0"/>
      <w:marBottom w:val="0"/>
      <w:divBdr>
        <w:top w:val="none" w:sz="0" w:space="0" w:color="auto"/>
        <w:left w:val="none" w:sz="0" w:space="0" w:color="auto"/>
        <w:bottom w:val="none" w:sz="0" w:space="0" w:color="auto"/>
        <w:right w:val="none" w:sz="0" w:space="0" w:color="auto"/>
      </w:divBdr>
    </w:div>
    <w:div w:id="822158978">
      <w:bodyDiv w:val="1"/>
      <w:marLeft w:val="0"/>
      <w:marRight w:val="0"/>
      <w:marTop w:val="0"/>
      <w:marBottom w:val="0"/>
      <w:divBdr>
        <w:top w:val="none" w:sz="0" w:space="0" w:color="auto"/>
        <w:left w:val="none" w:sz="0" w:space="0" w:color="auto"/>
        <w:bottom w:val="none" w:sz="0" w:space="0" w:color="auto"/>
        <w:right w:val="none" w:sz="0" w:space="0" w:color="auto"/>
      </w:divBdr>
    </w:div>
    <w:div w:id="826288750">
      <w:bodyDiv w:val="1"/>
      <w:marLeft w:val="0"/>
      <w:marRight w:val="0"/>
      <w:marTop w:val="0"/>
      <w:marBottom w:val="0"/>
      <w:divBdr>
        <w:top w:val="none" w:sz="0" w:space="0" w:color="auto"/>
        <w:left w:val="none" w:sz="0" w:space="0" w:color="auto"/>
        <w:bottom w:val="none" w:sz="0" w:space="0" w:color="auto"/>
        <w:right w:val="none" w:sz="0" w:space="0" w:color="auto"/>
      </w:divBdr>
    </w:div>
    <w:div w:id="830174443">
      <w:bodyDiv w:val="1"/>
      <w:marLeft w:val="0"/>
      <w:marRight w:val="0"/>
      <w:marTop w:val="0"/>
      <w:marBottom w:val="0"/>
      <w:divBdr>
        <w:top w:val="none" w:sz="0" w:space="0" w:color="auto"/>
        <w:left w:val="none" w:sz="0" w:space="0" w:color="auto"/>
        <w:bottom w:val="none" w:sz="0" w:space="0" w:color="auto"/>
        <w:right w:val="none" w:sz="0" w:space="0" w:color="auto"/>
      </w:divBdr>
    </w:div>
    <w:div w:id="832794709">
      <w:bodyDiv w:val="1"/>
      <w:marLeft w:val="0"/>
      <w:marRight w:val="0"/>
      <w:marTop w:val="0"/>
      <w:marBottom w:val="0"/>
      <w:divBdr>
        <w:top w:val="none" w:sz="0" w:space="0" w:color="auto"/>
        <w:left w:val="none" w:sz="0" w:space="0" w:color="auto"/>
        <w:bottom w:val="none" w:sz="0" w:space="0" w:color="auto"/>
        <w:right w:val="none" w:sz="0" w:space="0" w:color="auto"/>
      </w:divBdr>
    </w:div>
    <w:div w:id="841314339">
      <w:bodyDiv w:val="1"/>
      <w:marLeft w:val="0"/>
      <w:marRight w:val="0"/>
      <w:marTop w:val="0"/>
      <w:marBottom w:val="0"/>
      <w:divBdr>
        <w:top w:val="none" w:sz="0" w:space="0" w:color="auto"/>
        <w:left w:val="none" w:sz="0" w:space="0" w:color="auto"/>
        <w:bottom w:val="none" w:sz="0" w:space="0" w:color="auto"/>
        <w:right w:val="none" w:sz="0" w:space="0" w:color="auto"/>
      </w:divBdr>
    </w:div>
    <w:div w:id="859125080">
      <w:bodyDiv w:val="1"/>
      <w:marLeft w:val="0"/>
      <w:marRight w:val="0"/>
      <w:marTop w:val="0"/>
      <w:marBottom w:val="0"/>
      <w:divBdr>
        <w:top w:val="none" w:sz="0" w:space="0" w:color="auto"/>
        <w:left w:val="none" w:sz="0" w:space="0" w:color="auto"/>
        <w:bottom w:val="none" w:sz="0" w:space="0" w:color="auto"/>
        <w:right w:val="none" w:sz="0" w:space="0" w:color="auto"/>
      </w:divBdr>
    </w:div>
    <w:div w:id="878323847">
      <w:bodyDiv w:val="1"/>
      <w:marLeft w:val="0"/>
      <w:marRight w:val="0"/>
      <w:marTop w:val="0"/>
      <w:marBottom w:val="0"/>
      <w:divBdr>
        <w:top w:val="none" w:sz="0" w:space="0" w:color="auto"/>
        <w:left w:val="none" w:sz="0" w:space="0" w:color="auto"/>
        <w:bottom w:val="none" w:sz="0" w:space="0" w:color="auto"/>
        <w:right w:val="none" w:sz="0" w:space="0" w:color="auto"/>
      </w:divBdr>
    </w:div>
    <w:div w:id="884607325">
      <w:bodyDiv w:val="1"/>
      <w:marLeft w:val="0"/>
      <w:marRight w:val="0"/>
      <w:marTop w:val="0"/>
      <w:marBottom w:val="0"/>
      <w:divBdr>
        <w:top w:val="none" w:sz="0" w:space="0" w:color="auto"/>
        <w:left w:val="none" w:sz="0" w:space="0" w:color="auto"/>
        <w:bottom w:val="none" w:sz="0" w:space="0" w:color="auto"/>
        <w:right w:val="none" w:sz="0" w:space="0" w:color="auto"/>
      </w:divBdr>
    </w:div>
    <w:div w:id="891304077">
      <w:bodyDiv w:val="1"/>
      <w:marLeft w:val="0"/>
      <w:marRight w:val="0"/>
      <w:marTop w:val="0"/>
      <w:marBottom w:val="0"/>
      <w:divBdr>
        <w:top w:val="none" w:sz="0" w:space="0" w:color="auto"/>
        <w:left w:val="none" w:sz="0" w:space="0" w:color="auto"/>
        <w:bottom w:val="none" w:sz="0" w:space="0" w:color="auto"/>
        <w:right w:val="none" w:sz="0" w:space="0" w:color="auto"/>
      </w:divBdr>
    </w:div>
    <w:div w:id="898174272">
      <w:bodyDiv w:val="1"/>
      <w:marLeft w:val="0"/>
      <w:marRight w:val="0"/>
      <w:marTop w:val="0"/>
      <w:marBottom w:val="0"/>
      <w:divBdr>
        <w:top w:val="none" w:sz="0" w:space="0" w:color="auto"/>
        <w:left w:val="none" w:sz="0" w:space="0" w:color="auto"/>
        <w:bottom w:val="none" w:sz="0" w:space="0" w:color="auto"/>
        <w:right w:val="none" w:sz="0" w:space="0" w:color="auto"/>
      </w:divBdr>
    </w:div>
    <w:div w:id="916749020">
      <w:bodyDiv w:val="1"/>
      <w:marLeft w:val="0"/>
      <w:marRight w:val="0"/>
      <w:marTop w:val="0"/>
      <w:marBottom w:val="0"/>
      <w:divBdr>
        <w:top w:val="none" w:sz="0" w:space="0" w:color="auto"/>
        <w:left w:val="none" w:sz="0" w:space="0" w:color="auto"/>
        <w:bottom w:val="none" w:sz="0" w:space="0" w:color="auto"/>
        <w:right w:val="none" w:sz="0" w:space="0" w:color="auto"/>
      </w:divBdr>
    </w:div>
    <w:div w:id="938679645">
      <w:bodyDiv w:val="1"/>
      <w:marLeft w:val="0"/>
      <w:marRight w:val="0"/>
      <w:marTop w:val="0"/>
      <w:marBottom w:val="0"/>
      <w:divBdr>
        <w:top w:val="none" w:sz="0" w:space="0" w:color="auto"/>
        <w:left w:val="none" w:sz="0" w:space="0" w:color="auto"/>
        <w:bottom w:val="none" w:sz="0" w:space="0" w:color="auto"/>
        <w:right w:val="none" w:sz="0" w:space="0" w:color="auto"/>
      </w:divBdr>
    </w:div>
    <w:div w:id="938754777">
      <w:bodyDiv w:val="1"/>
      <w:marLeft w:val="0"/>
      <w:marRight w:val="0"/>
      <w:marTop w:val="0"/>
      <w:marBottom w:val="0"/>
      <w:divBdr>
        <w:top w:val="none" w:sz="0" w:space="0" w:color="auto"/>
        <w:left w:val="none" w:sz="0" w:space="0" w:color="auto"/>
        <w:bottom w:val="none" w:sz="0" w:space="0" w:color="auto"/>
        <w:right w:val="none" w:sz="0" w:space="0" w:color="auto"/>
      </w:divBdr>
    </w:div>
    <w:div w:id="942108994">
      <w:bodyDiv w:val="1"/>
      <w:marLeft w:val="0"/>
      <w:marRight w:val="0"/>
      <w:marTop w:val="0"/>
      <w:marBottom w:val="0"/>
      <w:divBdr>
        <w:top w:val="none" w:sz="0" w:space="0" w:color="auto"/>
        <w:left w:val="none" w:sz="0" w:space="0" w:color="auto"/>
        <w:bottom w:val="none" w:sz="0" w:space="0" w:color="auto"/>
        <w:right w:val="none" w:sz="0" w:space="0" w:color="auto"/>
      </w:divBdr>
    </w:div>
    <w:div w:id="960651657">
      <w:bodyDiv w:val="1"/>
      <w:marLeft w:val="0"/>
      <w:marRight w:val="0"/>
      <w:marTop w:val="0"/>
      <w:marBottom w:val="0"/>
      <w:divBdr>
        <w:top w:val="none" w:sz="0" w:space="0" w:color="auto"/>
        <w:left w:val="none" w:sz="0" w:space="0" w:color="auto"/>
        <w:bottom w:val="none" w:sz="0" w:space="0" w:color="auto"/>
        <w:right w:val="none" w:sz="0" w:space="0" w:color="auto"/>
      </w:divBdr>
    </w:div>
    <w:div w:id="978847148">
      <w:bodyDiv w:val="1"/>
      <w:marLeft w:val="0"/>
      <w:marRight w:val="0"/>
      <w:marTop w:val="0"/>
      <w:marBottom w:val="0"/>
      <w:divBdr>
        <w:top w:val="none" w:sz="0" w:space="0" w:color="auto"/>
        <w:left w:val="none" w:sz="0" w:space="0" w:color="auto"/>
        <w:bottom w:val="none" w:sz="0" w:space="0" w:color="auto"/>
        <w:right w:val="none" w:sz="0" w:space="0" w:color="auto"/>
      </w:divBdr>
    </w:div>
    <w:div w:id="984773238">
      <w:bodyDiv w:val="1"/>
      <w:marLeft w:val="0"/>
      <w:marRight w:val="0"/>
      <w:marTop w:val="0"/>
      <w:marBottom w:val="0"/>
      <w:divBdr>
        <w:top w:val="none" w:sz="0" w:space="0" w:color="auto"/>
        <w:left w:val="none" w:sz="0" w:space="0" w:color="auto"/>
        <w:bottom w:val="none" w:sz="0" w:space="0" w:color="auto"/>
        <w:right w:val="none" w:sz="0" w:space="0" w:color="auto"/>
      </w:divBdr>
    </w:div>
    <w:div w:id="985622918">
      <w:bodyDiv w:val="1"/>
      <w:marLeft w:val="0"/>
      <w:marRight w:val="0"/>
      <w:marTop w:val="0"/>
      <w:marBottom w:val="0"/>
      <w:divBdr>
        <w:top w:val="none" w:sz="0" w:space="0" w:color="auto"/>
        <w:left w:val="none" w:sz="0" w:space="0" w:color="auto"/>
        <w:bottom w:val="none" w:sz="0" w:space="0" w:color="auto"/>
        <w:right w:val="none" w:sz="0" w:space="0" w:color="auto"/>
      </w:divBdr>
    </w:div>
    <w:div w:id="997270626">
      <w:bodyDiv w:val="1"/>
      <w:marLeft w:val="0"/>
      <w:marRight w:val="0"/>
      <w:marTop w:val="0"/>
      <w:marBottom w:val="0"/>
      <w:divBdr>
        <w:top w:val="none" w:sz="0" w:space="0" w:color="auto"/>
        <w:left w:val="none" w:sz="0" w:space="0" w:color="auto"/>
        <w:bottom w:val="none" w:sz="0" w:space="0" w:color="auto"/>
        <w:right w:val="none" w:sz="0" w:space="0" w:color="auto"/>
      </w:divBdr>
    </w:div>
    <w:div w:id="1008599269">
      <w:bodyDiv w:val="1"/>
      <w:marLeft w:val="0"/>
      <w:marRight w:val="0"/>
      <w:marTop w:val="0"/>
      <w:marBottom w:val="0"/>
      <w:divBdr>
        <w:top w:val="none" w:sz="0" w:space="0" w:color="auto"/>
        <w:left w:val="none" w:sz="0" w:space="0" w:color="auto"/>
        <w:bottom w:val="none" w:sz="0" w:space="0" w:color="auto"/>
        <w:right w:val="none" w:sz="0" w:space="0" w:color="auto"/>
      </w:divBdr>
    </w:div>
    <w:div w:id="1018774532">
      <w:bodyDiv w:val="1"/>
      <w:marLeft w:val="0"/>
      <w:marRight w:val="0"/>
      <w:marTop w:val="0"/>
      <w:marBottom w:val="0"/>
      <w:divBdr>
        <w:top w:val="none" w:sz="0" w:space="0" w:color="auto"/>
        <w:left w:val="none" w:sz="0" w:space="0" w:color="auto"/>
        <w:bottom w:val="none" w:sz="0" w:space="0" w:color="auto"/>
        <w:right w:val="none" w:sz="0" w:space="0" w:color="auto"/>
      </w:divBdr>
    </w:div>
    <w:div w:id="1020161385">
      <w:bodyDiv w:val="1"/>
      <w:marLeft w:val="0"/>
      <w:marRight w:val="0"/>
      <w:marTop w:val="0"/>
      <w:marBottom w:val="0"/>
      <w:divBdr>
        <w:top w:val="none" w:sz="0" w:space="0" w:color="auto"/>
        <w:left w:val="none" w:sz="0" w:space="0" w:color="auto"/>
        <w:bottom w:val="none" w:sz="0" w:space="0" w:color="auto"/>
        <w:right w:val="none" w:sz="0" w:space="0" w:color="auto"/>
      </w:divBdr>
    </w:div>
    <w:div w:id="1037124095">
      <w:bodyDiv w:val="1"/>
      <w:marLeft w:val="0"/>
      <w:marRight w:val="0"/>
      <w:marTop w:val="0"/>
      <w:marBottom w:val="0"/>
      <w:divBdr>
        <w:top w:val="none" w:sz="0" w:space="0" w:color="auto"/>
        <w:left w:val="none" w:sz="0" w:space="0" w:color="auto"/>
        <w:bottom w:val="none" w:sz="0" w:space="0" w:color="auto"/>
        <w:right w:val="none" w:sz="0" w:space="0" w:color="auto"/>
      </w:divBdr>
    </w:div>
    <w:div w:id="1038579211">
      <w:bodyDiv w:val="1"/>
      <w:marLeft w:val="0"/>
      <w:marRight w:val="0"/>
      <w:marTop w:val="0"/>
      <w:marBottom w:val="0"/>
      <w:divBdr>
        <w:top w:val="none" w:sz="0" w:space="0" w:color="auto"/>
        <w:left w:val="none" w:sz="0" w:space="0" w:color="auto"/>
        <w:bottom w:val="none" w:sz="0" w:space="0" w:color="auto"/>
        <w:right w:val="none" w:sz="0" w:space="0" w:color="auto"/>
      </w:divBdr>
    </w:div>
    <w:div w:id="1042285310">
      <w:bodyDiv w:val="1"/>
      <w:marLeft w:val="0"/>
      <w:marRight w:val="0"/>
      <w:marTop w:val="0"/>
      <w:marBottom w:val="0"/>
      <w:divBdr>
        <w:top w:val="none" w:sz="0" w:space="0" w:color="auto"/>
        <w:left w:val="none" w:sz="0" w:space="0" w:color="auto"/>
        <w:bottom w:val="none" w:sz="0" w:space="0" w:color="auto"/>
        <w:right w:val="none" w:sz="0" w:space="0" w:color="auto"/>
      </w:divBdr>
    </w:div>
    <w:div w:id="1055469334">
      <w:bodyDiv w:val="1"/>
      <w:marLeft w:val="0"/>
      <w:marRight w:val="0"/>
      <w:marTop w:val="0"/>
      <w:marBottom w:val="0"/>
      <w:divBdr>
        <w:top w:val="none" w:sz="0" w:space="0" w:color="auto"/>
        <w:left w:val="none" w:sz="0" w:space="0" w:color="auto"/>
        <w:bottom w:val="none" w:sz="0" w:space="0" w:color="auto"/>
        <w:right w:val="none" w:sz="0" w:space="0" w:color="auto"/>
      </w:divBdr>
    </w:div>
    <w:div w:id="1071542919">
      <w:bodyDiv w:val="1"/>
      <w:marLeft w:val="0"/>
      <w:marRight w:val="0"/>
      <w:marTop w:val="0"/>
      <w:marBottom w:val="0"/>
      <w:divBdr>
        <w:top w:val="none" w:sz="0" w:space="0" w:color="auto"/>
        <w:left w:val="none" w:sz="0" w:space="0" w:color="auto"/>
        <w:bottom w:val="none" w:sz="0" w:space="0" w:color="auto"/>
        <w:right w:val="none" w:sz="0" w:space="0" w:color="auto"/>
      </w:divBdr>
    </w:div>
    <w:div w:id="1076246793">
      <w:bodyDiv w:val="1"/>
      <w:marLeft w:val="0"/>
      <w:marRight w:val="0"/>
      <w:marTop w:val="0"/>
      <w:marBottom w:val="0"/>
      <w:divBdr>
        <w:top w:val="none" w:sz="0" w:space="0" w:color="auto"/>
        <w:left w:val="none" w:sz="0" w:space="0" w:color="auto"/>
        <w:bottom w:val="none" w:sz="0" w:space="0" w:color="auto"/>
        <w:right w:val="none" w:sz="0" w:space="0" w:color="auto"/>
      </w:divBdr>
    </w:div>
    <w:div w:id="1106970238">
      <w:bodyDiv w:val="1"/>
      <w:marLeft w:val="0"/>
      <w:marRight w:val="0"/>
      <w:marTop w:val="0"/>
      <w:marBottom w:val="0"/>
      <w:divBdr>
        <w:top w:val="none" w:sz="0" w:space="0" w:color="auto"/>
        <w:left w:val="none" w:sz="0" w:space="0" w:color="auto"/>
        <w:bottom w:val="none" w:sz="0" w:space="0" w:color="auto"/>
        <w:right w:val="none" w:sz="0" w:space="0" w:color="auto"/>
      </w:divBdr>
    </w:div>
    <w:div w:id="1109545239">
      <w:bodyDiv w:val="1"/>
      <w:marLeft w:val="0"/>
      <w:marRight w:val="0"/>
      <w:marTop w:val="0"/>
      <w:marBottom w:val="0"/>
      <w:divBdr>
        <w:top w:val="none" w:sz="0" w:space="0" w:color="auto"/>
        <w:left w:val="none" w:sz="0" w:space="0" w:color="auto"/>
        <w:bottom w:val="none" w:sz="0" w:space="0" w:color="auto"/>
        <w:right w:val="none" w:sz="0" w:space="0" w:color="auto"/>
      </w:divBdr>
    </w:div>
    <w:div w:id="1117794661">
      <w:bodyDiv w:val="1"/>
      <w:marLeft w:val="0"/>
      <w:marRight w:val="0"/>
      <w:marTop w:val="0"/>
      <w:marBottom w:val="0"/>
      <w:divBdr>
        <w:top w:val="none" w:sz="0" w:space="0" w:color="auto"/>
        <w:left w:val="none" w:sz="0" w:space="0" w:color="auto"/>
        <w:bottom w:val="none" w:sz="0" w:space="0" w:color="auto"/>
        <w:right w:val="none" w:sz="0" w:space="0" w:color="auto"/>
      </w:divBdr>
    </w:div>
    <w:div w:id="1128090759">
      <w:bodyDiv w:val="1"/>
      <w:marLeft w:val="0"/>
      <w:marRight w:val="0"/>
      <w:marTop w:val="0"/>
      <w:marBottom w:val="0"/>
      <w:divBdr>
        <w:top w:val="none" w:sz="0" w:space="0" w:color="auto"/>
        <w:left w:val="none" w:sz="0" w:space="0" w:color="auto"/>
        <w:bottom w:val="none" w:sz="0" w:space="0" w:color="auto"/>
        <w:right w:val="none" w:sz="0" w:space="0" w:color="auto"/>
      </w:divBdr>
    </w:div>
    <w:div w:id="1137994958">
      <w:bodyDiv w:val="1"/>
      <w:marLeft w:val="0"/>
      <w:marRight w:val="0"/>
      <w:marTop w:val="0"/>
      <w:marBottom w:val="0"/>
      <w:divBdr>
        <w:top w:val="none" w:sz="0" w:space="0" w:color="auto"/>
        <w:left w:val="none" w:sz="0" w:space="0" w:color="auto"/>
        <w:bottom w:val="none" w:sz="0" w:space="0" w:color="auto"/>
        <w:right w:val="none" w:sz="0" w:space="0" w:color="auto"/>
      </w:divBdr>
    </w:div>
    <w:div w:id="1149055721">
      <w:bodyDiv w:val="1"/>
      <w:marLeft w:val="0"/>
      <w:marRight w:val="0"/>
      <w:marTop w:val="0"/>
      <w:marBottom w:val="0"/>
      <w:divBdr>
        <w:top w:val="none" w:sz="0" w:space="0" w:color="auto"/>
        <w:left w:val="none" w:sz="0" w:space="0" w:color="auto"/>
        <w:bottom w:val="none" w:sz="0" w:space="0" w:color="auto"/>
        <w:right w:val="none" w:sz="0" w:space="0" w:color="auto"/>
      </w:divBdr>
    </w:div>
    <w:div w:id="1151868404">
      <w:bodyDiv w:val="1"/>
      <w:marLeft w:val="0"/>
      <w:marRight w:val="0"/>
      <w:marTop w:val="0"/>
      <w:marBottom w:val="0"/>
      <w:divBdr>
        <w:top w:val="none" w:sz="0" w:space="0" w:color="auto"/>
        <w:left w:val="none" w:sz="0" w:space="0" w:color="auto"/>
        <w:bottom w:val="none" w:sz="0" w:space="0" w:color="auto"/>
        <w:right w:val="none" w:sz="0" w:space="0" w:color="auto"/>
      </w:divBdr>
    </w:div>
    <w:div w:id="1158568463">
      <w:bodyDiv w:val="1"/>
      <w:marLeft w:val="0"/>
      <w:marRight w:val="0"/>
      <w:marTop w:val="0"/>
      <w:marBottom w:val="0"/>
      <w:divBdr>
        <w:top w:val="none" w:sz="0" w:space="0" w:color="auto"/>
        <w:left w:val="none" w:sz="0" w:space="0" w:color="auto"/>
        <w:bottom w:val="none" w:sz="0" w:space="0" w:color="auto"/>
        <w:right w:val="none" w:sz="0" w:space="0" w:color="auto"/>
      </w:divBdr>
    </w:div>
    <w:div w:id="1174492575">
      <w:bodyDiv w:val="1"/>
      <w:marLeft w:val="0"/>
      <w:marRight w:val="0"/>
      <w:marTop w:val="0"/>
      <w:marBottom w:val="0"/>
      <w:divBdr>
        <w:top w:val="none" w:sz="0" w:space="0" w:color="auto"/>
        <w:left w:val="none" w:sz="0" w:space="0" w:color="auto"/>
        <w:bottom w:val="none" w:sz="0" w:space="0" w:color="auto"/>
        <w:right w:val="none" w:sz="0" w:space="0" w:color="auto"/>
      </w:divBdr>
    </w:div>
    <w:div w:id="1189293440">
      <w:bodyDiv w:val="1"/>
      <w:marLeft w:val="0"/>
      <w:marRight w:val="0"/>
      <w:marTop w:val="0"/>
      <w:marBottom w:val="0"/>
      <w:divBdr>
        <w:top w:val="none" w:sz="0" w:space="0" w:color="auto"/>
        <w:left w:val="none" w:sz="0" w:space="0" w:color="auto"/>
        <w:bottom w:val="none" w:sz="0" w:space="0" w:color="auto"/>
        <w:right w:val="none" w:sz="0" w:space="0" w:color="auto"/>
      </w:divBdr>
    </w:div>
    <w:div w:id="1191189572">
      <w:bodyDiv w:val="1"/>
      <w:marLeft w:val="0"/>
      <w:marRight w:val="0"/>
      <w:marTop w:val="0"/>
      <w:marBottom w:val="0"/>
      <w:divBdr>
        <w:top w:val="none" w:sz="0" w:space="0" w:color="auto"/>
        <w:left w:val="none" w:sz="0" w:space="0" w:color="auto"/>
        <w:bottom w:val="none" w:sz="0" w:space="0" w:color="auto"/>
        <w:right w:val="none" w:sz="0" w:space="0" w:color="auto"/>
      </w:divBdr>
    </w:div>
    <w:div w:id="1201356968">
      <w:bodyDiv w:val="1"/>
      <w:marLeft w:val="0"/>
      <w:marRight w:val="0"/>
      <w:marTop w:val="0"/>
      <w:marBottom w:val="0"/>
      <w:divBdr>
        <w:top w:val="none" w:sz="0" w:space="0" w:color="auto"/>
        <w:left w:val="none" w:sz="0" w:space="0" w:color="auto"/>
        <w:bottom w:val="none" w:sz="0" w:space="0" w:color="auto"/>
        <w:right w:val="none" w:sz="0" w:space="0" w:color="auto"/>
      </w:divBdr>
    </w:div>
    <w:div w:id="1205406636">
      <w:bodyDiv w:val="1"/>
      <w:marLeft w:val="0"/>
      <w:marRight w:val="0"/>
      <w:marTop w:val="0"/>
      <w:marBottom w:val="0"/>
      <w:divBdr>
        <w:top w:val="none" w:sz="0" w:space="0" w:color="auto"/>
        <w:left w:val="none" w:sz="0" w:space="0" w:color="auto"/>
        <w:bottom w:val="none" w:sz="0" w:space="0" w:color="auto"/>
        <w:right w:val="none" w:sz="0" w:space="0" w:color="auto"/>
      </w:divBdr>
    </w:div>
    <w:div w:id="1214927582">
      <w:bodyDiv w:val="1"/>
      <w:marLeft w:val="0"/>
      <w:marRight w:val="0"/>
      <w:marTop w:val="0"/>
      <w:marBottom w:val="0"/>
      <w:divBdr>
        <w:top w:val="none" w:sz="0" w:space="0" w:color="auto"/>
        <w:left w:val="none" w:sz="0" w:space="0" w:color="auto"/>
        <w:bottom w:val="none" w:sz="0" w:space="0" w:color="auto"/>
        <w:right w:val="none" w:sz="0" w:space="0" w:color="auto"/>
      </w:divBdr>
    </w:div>
    <w:div w:id="1229919420">
      <w:bodyDiv w:val="1"/>
      <w:marLeft w:val="0"/>
      <w:marRight w:val="0"/>
      <w:marTop w:val="0"/>
      <w:marBottom w:val="0"/>
      <w:divBdr>
        <w:top w:val="none" w:sz="0" w:space="0" w:color="auto"/>
        <w:left w:val="none" w:sz="0" w:space="0" w:color="auto"/>
        <w:bottom w:val="none" w:sz="0" w:space="0" w:color="auto"/>
        <w:right w:val="none" w:sz="0" w:space="0" w:color="auto"/>
      </w:divBdr>
    </w:div>
    <w:div w:id="1250314810">
      <w:bodyDiv w:val="1"/>
      <w:marLeft w:val="0"/>
      <w:marRight w:val="0"/>
      <w:marTop w:val="0"/>
      <w:marBottom w:val="0"/>
      <w:divBdr>
        <w:top w:val="none" w:sz="0" w:space="0" w:color="auto"/>
        <w:left w:val="none" w:sz="0" w:space="0" w:color="auto"/>
        <w:bottom w:val="none" w:sz="0" w:space="0" w:color="auto"/>
        <w:right w:val="none" w:sz="0" w:space="0" w:color="auto"/>
      </w:divBdr>
    </w:div>
    <w:div w:id="1255824950">
      <w:bodyDiv w:val="1"/>
      <w:marLeft w:val="0"/>
      <w:marRight w:val="0"/>
      <w:marTop w:val="0"/>
      <w:marBottom w:val="0"/>
      <w:divBdr>
        <w:top w:val="none" w:sz="0" w:space="0" w:color="auto"/>
        <w:left w:val="none" w:sz="0" w:space="0" w:color="auto"/>
        <w:bottom w:val="none" w:sz="0" w:space="0" w:color="auto"/>
        <w:right w:val="none" w:sz="0" w:space="0" w:color="auto"/>
      </w:divBdr>
    </w:div>
    <w:div w:id="1266229423">
      <w:bodyDiv w:val="1"/>
      <w:marLeft w:val="0"/>
      <w:marRight w:val="0"/>
      <w:marTop w:val="0"/>
      <w:marBottom w:val="0"/>
      <w:divBdr>
        <w:top w:val="none" w:sz="0" w:space="0" w:color="auto"/>
        <w:left w:val="none" w:sz="0" w:space="0" w:color="auto"/>
        <w:bottom w:val="none" w:sz="0" w:space="0" w:color="auto"/>
        <w:right w:val="none" w:sz="0" w:space="0" w:color="auto"/>
      </w:divBdr>
    </w:div>
    <w:div w:id="1295018703">
      <w:bodyDiv w:val="1"/>
      <w:marLeft w:val="0"/>
      <w:marRight w:val="0"/>
      <w:marTop w:val="0"/>
      <w:marBottom w:val="0"/>
      <w:divBdr>
        <w:top w:val="none" w:sz="0" w:space="0" w:color="auto"/>
        <w:left w:val="none" w:sz="0" w:space="0" w:color="auto"/>
        <w:bottom w:val="none" w:sz="0" w:space="0" w:color="auto"/>
        <w:right w:val="none" w:sz="0" w:space="0" w:color="auto"/>
      </w:divBdr>
    </w:div>
    <w:div w:id="1304041167">
      <w:bodyDiv w:val="1"/>
      <w:marLeft w:val="0"/>
      <w:marRight w:val="0"/>
      <w:marTop w:val="0"/>
      <w:marBottom w:val="0"/>
      <w:divBdr>
        <w:top w:val="none" w:sz="0" w:space="0" w:color="auto"/>
        <w:left w:val="none" w:sz="0" w:space="0" w:color="auto"/>
        <w:bottom w:val="none" w:sz="0" w:space="0" w:color="auto"/>
        <w:right w:val="none" w:sz="0" w:space="0" w:color="auto"/>
      </w:divBdr>
    </w:div>
    <w:div w:id="1310943608">
      <w:bodyDiv w:val="1"/>
      <w:marLeft w:val="0"/>
      <w:marRight w:val="0"/>
      <w:marTop w:val="0"/>
      <w:marBottom w:val="0"/>
      <w:divBdr>
        <w:top w:val="none" w:sz="0" w:space="0" w:color="auto"/>
        <w:left w:val="none" w:sz="0" w:space="0" w:color="auto"/>
        <w:bottom w:val="none" w:sz="0" w:space="0" w:color="auto"/>
        <w:right w:val="none" w:sz="0" w:space="0" w:color="auto"/>
      </w:divBdr>
    </w:div>
    <w:div w:id="1318262099">
      <w:bodyDiv w:val="1"/>
      <w:marLeft w:val="0"/>
      <w:marRight w:val="0"/>
      <w:marTop w:val="0"/>
      <w:marBottom w:val="0"/>
      <w:divBdr>
        <w:top w:val="none" w:sz="0" w:space="0" w:color="auto"/>
        <w:left w:val="none" w:sz="0" w:space="0" w:color="auto"/>
        <w:bottom w:val="none" w:sz="0" w:space="0" w:color="auto"/>
        <w:right w:val="none" w:sz="0" w:space="0" w:color="auto"/>
      </w:divBdr>
    </w:div>
    <w:div w:id="1318267698">
      <w:bodyDiv w:val="1"/>
      <w:marLeft w:val="0"/>
      <w:marRight w:val="0"/>
      <w:marTop w:val="0"/>
      <w:marBottom w:val="0"/>
      <w:divBdr>
        <w:top w:val="none" w:sz="0" w:space="0" w:color="auto"/>
        <w:left w:val="none" w:sz="0" w:space="0" w:color="auto"/>
        <w:bottom w:val="none" w:sz="0" w:space="0" w:color="auto"/>
        <w:right w:val="none" w:sz="0" w:space="0" w:color="auto"/>
      </w:divBdr>
    </w:div>
    <w:div w:id="1343974938">
      <w:bodyDiv w:val="1"/>
      <w:marLeft w:val="0"/>
      <w:marRight w:val="0"/>
      <w:marTop w:val="0"/>
      <w:marBottom w:val="0"/>
      <w:divBdr>
        <w:top w:val="none" w:sz="0" w:space="0" w:color="auto"/>
        <w:left w:val="none" w:sz="0" w:space="0" w:color="auto"/>
        <w:bottom w:val="none" w:sz="0" w:space="0" w:color="auto"/>
        <w:right w:val="none" w:sz="0" w:space="0" w:color="auto"/>
      </w:divBdr>
    </w:div>
    <w:div w:id="1344280763">
      <w:bodyDiv w:val="1"/>
      <w:marLeft w:val="0"/>
      <w:marRight w:val="0"/>
      <w:marTop w:val="0"/>
      <w:marBottom w:val="0"/>
      <w:divBdr>
        <w:top w:val="none" w:sz="0" w:space="0" w:color="auto"/>
        <w:left w:val="none" w:sz="0" w:space="0" w:color="auto"/>
        <w:bottom w:val="none" w:sz="0" w:space="0" w:color="auto"/>
        <w:right w:val="none" w:sz="0" w:space="0" w:color="auto"/>
      </w:divBdr>
    </w:div>
    <w:div w:id="1349869151">
      <w:bodyDiv w:val="1"/>
      <w:marLeft w:val="0"/>
      <w:marRight w:val="0"/>
      <w:marTop w:val="0"/>
      <w:marBottom w:val="0"/>
      <w:divBdr>
        <w:top w:val="none" w:sz="0" w:space="0" w:color="auto"/>
        <w:left w:val="none" w:sz="0" w:space="0" w:color="auto"/>
        <w:bottom w:val="none" w:sz="0" w:space="0" w:color="auto"/>
        <w:right w:val="none" w:sz="0" w:space="0" w:color="auto"/>
      </w:divBdr>
    </w:div>
    <w:div w:id="1366520979">
      <w:bodyDiv w:val="1"/>
      <w:marLeft w:val="0"/>
      <w:marRight w:val="0"/>
      <w:marTop w:val="0"/>
      <w:marBottom w:val="0"/>
      <w:divBdr>
        <w:top w:val="none" w:sz="0" w:space="0" w:color="auto"/>
        <w:left w:val="none" w:sz="0" w:space="0" w:color="auto"/>
        <w:bottom w:val="none" w:sz="0" w:space="0" w:color="auto"/>
        <w:right w:val="none" w:sz="0" w:space="0" w:color="auto"/>
      </w:divBdr>
    </w:div>
    <w:div w:id="1386293182">
      <w:bodyDiv w:val="1"/>
      <w:marLeft w:val="0"/>
      <w:marRight w:val="0"/>
      <w:marTop w:val="0"/>
      <w:marBottom w:val="0"/>
      <w:divBdr>
        <w:top w:val="none" w:sz="0" w:space="0" w:color="auto"/>
        <w:left w:val="none" w:sz="0" w:space="0" w:color="auto"/>
        <w:bottom w:val="none" w:sz="0" w:space="0" w:color="auto"/>
        <w:right w:val="none" w:sz="0" w:space="0" w:color="auto"/>
      </w:divBdr>
    </w:div>
    <w:div w:id="1390110276">
      <w:bodyDiv w:val="1"/>
      <w:marLeft w:val="0"/>
      <w:marRight w:val="0"/>
      <w:marTop w:val="0"/>
      <w:marBottom w:val="0"/>
      <w:divBdr>
        <w:top w:val="none" w:sz="0" w:space="0" w:color="auto"/>
        <w:left w:val="none" w:sz="0" w:space="0" w:color="auto"/>
        <w:bottom w:val="none" w:sz="0" w:space="0" w:color="auto"/>
        <w:right w:val="none" w:sz="0" w:space="0" w:color="auto"/>
      </w:divBdr>
    </w:div>
    <w:div w:id="1407191963">
      <w:bodyDiv w:val="1"/>
      <w:marLeft w:val="0"/>
      <w:marRight w:val="0"/>
      <w:marTop w:val="0"/>
      <w:marBottom w:val="0"/>
      <w:divBdr>
        <w:top w:val="none" w:sz="0" w:space="0" w:color="auto"/>
        <w:left w:val="none" w:sz="0" w:space="0" w:color="auto"/>
        <w:bottom w:val="none" w:sz="0" w:space="0" w:color="auto"/>
        <w:right w:val="none" w:sz="0" w:space="0" w:color="auto"/>
      </w:divBdr>
    </w:div>
    <w:div w:id="1425034104">
      <w:bodyDiv w:val="1"/>
      <w:marLeft w:val="0"/>
      <w:marRight w:val="0"/>
      <w:marTop w:val="0"/>
      <w:marBottom w:val="0"/>
      <w:divBdr>
        <w:top w:val="none" w:sz="0" w:space="0" w:color="auto"/>
        <w:left w:val="none" w:sz="0" w:space="0" w:color="auto"/>
        <w:bottom w:val="none" w:sz="0" w:space="0" w:color="auto"/>
        <w:right w:val="none" w:sz="0" w:space="0" w:color="auto"/>
      </w:divBdr>
    </w:div>
    <w:div w:id="1438259829">
      <w:bodyDiv w:val="1"/>
      <w:marLeft w:val="0"/>
      <w:marRight w:val="0"/>
      <w:marTop w:val="0"/>
      <w:marBottom w:val="0"/>
      <w:divBdr>
        <w:top w:val="none" w:sz="0" w:space="0" w:color="auto"/>
        <w:left w:val="none" w:sz="0" w:space="0" w:color="auto"/>
        <w:bottom w:val="none" w:sz="0" w:space="0" w:color="auto"/>
        <w:right w:val="none" w:sz="0" w:space="0" w:color="auto"/>
      </w:divBdr>
    </w:div>
    <w:div w:id="1439832627">
      <w:bodyDiv w:val="1"/>
      <w:marLeft w:val="0"/>
      <w:marRight w:val="0"/>
      <w:marTop w:val="0"/>
      <w:marBottom w:val="0"/>
      <w:divBdr>
        <w:top w:val="none" w:sz="0" w:space="0" w:color="auto"/>
        <w:left w:val="none" w:sz="0" w:space="0" w:color="auto"/>
        <w:bottom w:val="none" w:sz="0" w:space="0" w:color="auto"/>
        <w:right w:val="none" w:sz="0" w:space="0" w:color="auto"/>
      </w:divBdr>
    </w:div>
    <w:div w:id="1451360740">
      <w:bodyDiv w:val="1"/>
      <w:marLeft w:val="0"/>
      <w:marRight w:val="0"/>
      <w:marTop w:val="0"/>
      <w:marBottom w:val="0"/>
      <w:divBdr>
        <w:top w:val="none" w:sz="0" w:space="0" w:color="auto"/>
        <w:left w:val="none" w:sz="0" w:space="0" w:color="auto"/>
        <w:bottom w:val="none" w:sz="0" w:space="0" w:color="auto"/>
        <w:right w:val="none" w:sz="0" w:space="0" w:color="auto"/>
      </w:divBdr>
    </w:div>
    <w:div w:id="1451432858">
      <w:bodyDiv w:val="1"/>
      <w:marLeft w:val="0"/>
      <w:marRight w:val="0"/>
      <w:marTop w:val="0"/>
      <w:marBottom w:val="0"/>
      <w:divBdr>
        <w:top w:val="none" w:sz="0" w:space="0" w:color="auto"/>
        <w:left w:val="none" w:sz="0" w:space="0" w:color="auto"/>
        <w:bottom w:val="none" w:sz="0" w:space="0" w:color="auto"/>
        <w:right w:val="none" w:sz="0" w:space="0" w:color="auto"/>
      </w:divBdr>
    </w:div>
    <w:div w:id="1470780231">
      <w:bodyDiv w:val="1"/>
      <w:marLeft w:val="0"/>
      <w:marRight w:val="0"/>
      <w:marTop w:val="0"/>
      <w:marBottom w:val="0"/>
      <w:divBdr>
        <w:top w:val="none" w:sz="0" w:space="0" w:color="auto"/>
        <w:left w:val="none" w:sz="0" w:space="0" w:color="auto"/>
        <w:bottom w:val="none" w:sz="0" w:space="0" w:color="auto"/>
        <w:right w:val="none" w:sz="0" w:space="0" w:color="auto"/>
      </w:divBdr>
    </w:div>
    <w:div w:id="1494224852">
      <w:bodyDiv w:val="1"/>
      <w:marLeft w:val="0"/>
      <w:marRight w:val="0"/>
      <w:marTop w:val="0"/>
      <w:marBottom w:val="0"/>
      <w:divBdr>
        <w:top w:val="none" w:sz="0" w:space="0" w:color="auto"/>
        <w:left w:val="none" w:sz="0" w:space="0" w:color="auto"/>
        <w:bottom w:val="none" w:sz="0" w:space="0" w:color="auto"/>
        <w:right w:val="none" w:sz="0" w:space="0" w:color="auto"/>
      </w:divBdr>
    </w:div>
    <w:div w:id="1494447833">
      <w:bodyDiv w:val="1"/>
      <w:marLeft w:val="0"/>
      <w:marRight w:val="0"/>
      <w:marTop w:val="0"/>
      <w:marBottom w:val="0"/>
      <w:divBdr>
        <w:top w:val="none" w:sz="0" w:space="0" w:color="auto"/>
        <w:left w:val="none" w:sz="0" w:space="0" w:color="auto"/>
        <w:bottom w:val="none" w:sz="0" w:space="0" w:color="auto"/>
        <w:right w:val="none" w:sz="0" w:space="0" w:color="auto"/>
      </w:divBdr>
    </w:div>
    <w:div w:id="1500733989">
      <w:bodyDiv w:val="1"/>
      <w:marLeft w:val="0"/>
      <w:marRight w:val="0"/>
      <w:marTop w:val="0"/>
      <w:marBottom w:val="0"/>
      <w:divBdr>
        <w:top w:val="none" w:sz="0" w:space="0" w:color="auto"/>
        <w:left w:val="none" w:sz="0" w:space="0" w:color="auto"/>
        <w:bottom w:val="none" w:sz="0" w:space="0" w:color="auto"/>
        <w:right w:val="none" w:sz="0" w:space="0" w:color="auto"/>
      </w:divBdr>
    </w:div>
    <w:div w:id="1511524337">
      <w:bodyDiv w:val="1"/>
      <w:marLeft w:val="0"/>
      <w:marRight w:val="0"/>
      <w:marTop w:val="0"/>
      <w:marBottom w:val="0"/>
      <w:divBdr>
        <w:top w:val="none" w:sz="0" w:space="0" w:color="auto"/>
        <w:left w:val="none" w:sz="0" w:space="0" w:color="auto"/>
        <w:bottom w:val="none" w:sz="0" w:space="0" w:color="auto"/>
        <w:right w:val="none" w:sz="0" w:space="0" w:color="auto"/>
      </w:divBdr>
    </w:div>
    <w:div w:id="1536120494">
      <w:bodyDiv w:val="1"/>
      <w:marLeft w:val="0"/>
      <w:marRight w:val="0"/>
      <w:marTop w:val="0"/>
      <w:marBottom w:val="0"/>
      <w:divBdr>
        <w:top w:val="none" w:sz="0" w:space="0" w:color="auto"/>
        <w:left w:val="none" w:sz="0" w:space="0" w:color="auto"/>
        <w:bottom w:val="none" w:sz="0" w:space="0" w:color="auto"/>
        <w:right w:val="none" w:sz="0" w:space="0" w:color="auto"/>
      </w:divBdr>
    </w:div>
    <w:div w:id="1539706979">
      <w:bodyDiv w:val="1"/>
      <w:marLeft w:val="0"/>
      <w:marRight w:val="0"/>
      <w:marTop w:val="0"/>
      <w:marBottom w:val="0"/>
      <w:divBdr>
        <w:top w:val="none" w:sz="0" w:space="0" w:color="auto"/>
        <w:left w:val="none" w:sz="0" w:space="0" w:color="auto"/>
        <w:bottom w:val="none" w:sz="0" w:space="0" w:color="auto"/>
        <w:right w:val="none" w:sz="0" w:space="0" w:color="auto"/>
      </w:divBdr>
    </w:div>
    <w:div w:id="1548033761">
      <w:bodyDiv w:val="1"/>
      <w:marLeft w:val="0"/>
      <w:marRight w:val="0"/>
      <w:marTop w:val="0"/>
      <w:marBottom w:val="0"/>
      <w:divBdr>
        <w:top w:val="none" w:sz="0" w:space="0" w:color="auto"/>
        <w:left w:val="none" w:sz="0" w:space="0" w:color="auto"/>
        <w:bottom w:val="none" w:sz="0" w:space="0" w:color="auto"/>
        <w:right w:val="none" w:sz="0" w:space="0" w:color="auto"/>
      </w:divBdr>
    </w:div>
    <w:div w:id="1548763545">
      <w:bodyDiv w:val="1"/>
      <w:marLeft w:val="0"/>
      <w:marRight w:val="0"/>
      <w:marTop w:val="0"/>
      <w:marBottom w:val="0"/>
      <w:divBdr>
        <w:top w:val="none" w:sz="0" w:space="0" w:color="auto"/>
        <w:left w:val="none" w:sz="0" w:space="0" w:color="auto"/>
        <w:bottom w:val="none" w:sz="0" w:space="0" w:color="auto"/>
        <w:right w:val="none" w:sz="0" w:space="0" w:color="auto"/>
      </w:divBdr>
    </w:div>
    <w:div w:id="1584950086">
      <w:bodyDiv w:val="1"/>
      <w:marLeft w:val="0"/>
      <w:marRight w:val="0"/>
      <w:marTop w:val="0"/>
      <w:marBottom w:val="0"/>
      <w:divBdr>
        <w:top w:val="none" w:sz="0" w:space="0" w:color="auto"/>
        <w:left w:val="none" w:sz="0" w:space="0" w:color="auto"/>
        <w:bottom w:val="none" w:sz="0" w:space="0" w:color="auto"/>
        <w:right w:val="none" w:sz="0" w:space="0" w:color="auto"/>
      </w:divBdr>
    </w:div>
    <w:div w:id="1594362709">
      <w:bodyDiv w:val="1"/>
      <w:marLeft w:val="0"/>
      <w:marRight w:val="0"/>
      <w:marTop w:val="0"/>
      <w:marBottom w:val="0"/>
      <w:divBdr>
        <w:top w:val="none" w:sz="0" w:space="0" w:color="auto"/>
        <w:left w:val="none" w:sz="0" w:space="0" w:color="auto"/>
        <w:bottom w:val="none" w:sz="0" w:space="0" w:color="auto"/>
        <w:right w:val="none" w:sz="0" w:space="0" w:color="auto"/>
      </w:divBdr>
    </w:div>
    <w:div w:id="1598249192">
      <w:bodyDiv w:val="1"/>
      <w:marLeft w:val="0"/>
      <w:marRight w:val="0"/>
      <w:marTop w:val="0"/>
      <w:marBottom w:val="0"/>
      <w:divBdr>
        <w:top w:val="none" w:sz="0" w:space="0" w:color="auto"/>
        <w:left w:val="none" w:sz="0" w:space="0" w:color="auto"/>
        <w:bottom w:val="none" w:sz="0" w:space="0" w:color="auto"/>
        <w:right w:val="none" w:sz="0" w:space="0" w:color="auto"/>
      </w:divBdr>
    </w:div>
    <w:div w:id="1619558343">
      <w:bodyDiv w:val="1"/>
      <w:marLeft w:val="0"/>
      <w:marRight w:val="0"/>
      <w:marTop w:val="0"/>
      <w:marBottom w:val="0"/>
      <w:divBdr>
        <w:top w:val="none" w:sz="0" w:space="0" w:color="auto"/>
        <w:left w:val="none" w:sz="0" w:space="0" w:color="auto"/>
        <w:bottom w:val="none" w:sz="0" w:space="0" w:color="auto"/>
        <w:right w:val="none" w:sz="0" w:space="0" w:color="auto"/>
      </w:divBdr>
    </w:div>
    <w:div w:id="1668940428">
      <w:bodyDiv w:val="1"/>
      <w:marLeft w:val="0"/>
      <w:marRight w:val="0"/>
      <w:marTop w:val="0"/>
      <w:marBottom w:val="0"/>
      <w:divBdr>
        <w:top w:val="none" w:sz="0" w:space="0" w:color="auto"/>
        <w:left w:val="none" w:sz="0" w:space="0" w:color="auto"/>
        <w:bottom w:val="none" w:sz="0" w:space="0" w:color="auto"/>
        <w:right w:val="none" w:sz="0" w:space="0" w:color="auto"/>
      </w:divBdr>
    </w:div>
    <w:div w:id="1670131370">
      <w:bodyDiv w:val="1"/>
      <w:marLeft w:val="0"/>
      <w:marRight w:val="0"/>
      <w:marTop w:val="0"/>
      <w:marBottom w:val="0"/>
      <w:divBdr>
        <w:top w:val="none" w:sz="0" w:space="0" w:color="auto"/>
        <w:left w:val="none" w:sz="0" w:space="0" w:color="auto"/>
        <w:bottom w:val="none" w:sz="0" w:space="0" w:color="auto"/>
        <w:right w:val="none" w:sz="0" w:space="0" w:color="auto"/>
      </w:divBdr>
    </w:div>
    <w:div w:id="1672026514">
      <w:bodyDiv w:val="1"/>
      <w:marLeft w:val="0"/>
      <w:marRight w:val="0"/>
      <w:marTop w:val="0"/>
      <w:marBottom w:val="0"/>
      <w:divBdr>
        <w:top w:val="none" w:sz="0" w:space="0" w:color="auto"/>
        <w:left w:val="none" w:sz="0" w:space="0" w:color="auto"/>
        <w:bottom w:val="none" w:sz="0" w:space="0" w:color="auto"/>
        <w:right w:val="none" w:sz="0" w:space="0" w:color="auto"/>
      </w:divBdr>
    </w:div>
    <w:div w:id="1674138443">
      <w:bodyDiv w:val="1"/>
      <w:marLeft w:val="0"/>
      <w:marRight w:val="0"/>
      <w:marTop w:val="0"/>
      <w:marBottom w:val="0"/>
      <w:divBdr>
        <w:top w:val="none" w:sz="0" w:space="0" w:color="auto"/>
        <w:left w:val="none" w:sz="0" w:space="0" w:color="auto"/>
        <w:bottom w:val="none" w:sz="0" w:space="0" w:color="auto"/>
        <w:right w:val="none" w:sz="0" w:space="0" w:color="auto"/>
      </w:divBdr>
    </w:div>
    <w:div w:id="1689478835">
      <w:bodyDiv w:val="1"/>
      <w:marLeft w:val="0"/>
      <w:marRight w:val="0"/>
      <w:marTop w:val="0"/>
      <w:marBottom w:val="0"/>
      <w:divBdr>
        <w:top w:val="none" w:sz="0" w:space="0" w:color="auto"/>
        <w:left w:val="none" w:sz="0" w:space="0" w:color="auto"/>
        <w:bottom w:val="none" w:sz="0" w:space="0" w:color="auto"/>
        <w:right w:val="none" w:sz="0" w:space="0" w:color="auto"/>
      </w:divBdr>
    </w:div>
    <w:div w:id="1696691834">
      <w:bodyDiv w:val="1"/>
      <w:marLeft w:val="0"/>
      <w:marRight w:val="0"/>
      <w:marTop w:val="0"/>
      <w:marBottom w:val="0"/>
      <w:divBdr>
        <w:top w:val="none" w:sz="0" w:space="0" w:color="auto"/>
        <w:left w:val="none" w:sz="0" w:space="0" w:color="auto"/>
        <w:bottom w:val="none" w:sz="0" w:space="0" w:color="auto"/>
        <w:right w:val="none" w:sz="0" w:space="0" w:color="auto"/>
      </w:divBdr>
    </w:div>
    <w:div w:id="1698310415">
      <w:bodyDiv w:val="1"/>
      <w:marLeft w:val="0"/>
      <w:marRight w:val="0"/>
      <w:marTop w:val="0"/>
      <w:marBottom w:val="0"/>
      <w:divBdr>
        <w:top w:val="none" w:sz="0" w:space="0" w:color="auto"/>
        <w:left w:val="none" w:sz="0" w:space="0" w:color="auto"/>
        <w:bottom w:val="none" w:sz="0" w:space="0" w:color="auto"/>
        <w:right w:val="none" w:sz="0" w:space="0" w:color="auto"/>
      </w:divBdr>
    </w:div>
    <w:div w:id="1698458637">
      <w:bodyDiv w:val="1"/>
      <w:marLeft w:val="0"/>
      <w:marRight w:val="0"/>
      <w:marTop w:val="0"/>
      <w:marBottom w:val="0"/>
      <w:divBdr>
        <w:top w:val="none" w:sz="0" w:space="0" w:color="auto"/>
        <w:left w:val="none" w:sz="0" w:space="0" w:color="auto"/>
        <w:bottom w:val="none" w:sz="0" w:space="0" w:color="auto"/>
        <w:right w:val="none" w:sz="0" w:space="0" w:color="auto"/>
      </w:divBdr>
    </w:div>
    <w:div w:id="1703284581">
      <w:bodyDiv w:val="1"/>
      <w:marLeft w:val="0"/>
      <w:marRight w:val="0"/>
      <w:marTop w:val="0"/>
      <w:marBottom w:val="0"/>
      <w:divBdr>
        <w:top w:val="none" w:sz="0" w:space="0" w:color="auto"/>
        <w:left w:val="none" w:sz="0" w:space="0" w:color="auto"/>
        <w:bottom w:val="none" w:sz="0" w:space="0" w:color="auto"/>
        <w:right w:val="none" w:sz="0" w:space="0" w:color="auto"/>
      </w:divBdr>
    </w:div>
    <w:div w:id="1704209740">
      <w:bodyDiv w:val="1"/>
      <w:marLeft w:val="0"/>
      <w:marRight w:val="0"/>
      <w:marTop w:val="0"/>
      <w:marBottom w:val="0"/>
      <w:divBdr>
        <w:top w:val="none" w:sz="0" w:space="0" w:color="auto"/>
        <w:left w:val="none" w:sz="0" w:space="0" w:color="auto"/>
        <w:bottom w:val="none" w:sz="0" w:space="0" w:color="auto"/>
        <w:right w:val="none" w:sz="0" w:space="0" w:color="auto"/>
      </w:divBdr>
    </w:div>
    <w:div w:id="1732461435">
      <w:bodyDiv w:val="1"/>
      <w:marLeft w:val="0"/>
      <w:marRight w:val="0"/>
      <w:marTop w:val="0"/>
      <w:marBottom w:val="0"/>
      <w:divBdr>
        <w:top w:val="none" w:sz="0" w:space="0" w:color="auto"/>
        <w:left w:val="none" w:sz="0" w:space="0" w:color="auto"/>
        <w:bottom w:val="none" w:sz="0" w:space="0" w:color="auto"/>
        <w:right w:val="none" w:sz="0" w:space="0" w:color="auto"/>
      </w:divBdr>
    </w:div>
    <w:div w:id="1746797449">
      <w:bodyDiv w:val="1"/>
      <w:marLeft w:val="0"/>
      <w:marRight w:val="0"/>
      <w:marTop w:val="0"/>
      <w:marBottom w:val="0"/>
      <w:divBdr>
        <w:top w:val="none" w:sz="0" w:space="0" w:color="auto"/>
        <w:left w:val="none" w:sz="0" w:space="0" w:color="auto"/>
        <w:bottom w:val="none" w:sz="0" w:space="0" w:color="auto"/>
        <w:right w:val="none" w:sz="0" w:space="0" w:color="auto"/>
      </w:divBdr>
    </w:div>
    <w:div w:id="1755393198">
      <w:bodyDiv w:val="1"/>
      <w:marLeft w:val="0"/>
      <w:marRight w:val="0"/>
      <w:marTop w:val="0"/>
      <w:marBottom w:val="0"/>
      <w:divBdr>
        <w:top w:val="none" w:sz="0" w:space="0" w:color="auto"/>
        <w:left w:val="none" w:sz="0" w:space="0" w:color="auto"/>
        <w:bottom w:val="none" w:sz="0" w:space="0" w:color="auto"/>
        <w:right w:val="none" w:sz="0" w:space="0" w:color="auto"/>
      </w:divBdr>
    </w:div>
    <w:div w:id="1758790914">
      <w:bodyDiv w:val="1"/>
      <w:marLeft w:val="0"/>
      <w:marRight w:val="0"/>
      <w:marTop w:val="0"/>
      <w:marBottom w:val="0"/>
      <w:divBdr>
        <w:top w:val="none" w:sz="0" w:space="0" w:color="auto"/>
        <w:left w:val="none" w:sz="0" w:space="0" w:color="auto"/>
        <w:bottom w:val="none" w:sz="0" w:space="0" w:color="auto"/>
        <w:right w:val="none" w:sz="0" w:space="0" w:color="auto"/>
      </w:divBdr>
    </w:div>
    <w:div w:id="1772897781">
      <w:bodyDiv w:val="1"/>
      <w:marLeft w:val="0"/>
      <w:marRight w:val="0"/>
      <w:marTop w:val="0"/>
      <w:marBottom w:val="0"/>
      <w:divBdr>
        <w:top w:val="none" w:sz="0" w:space="0" w:color="auto"/>
        <w:left w:val="none" w:sz="0" w:space="0" w:color="auto"/>
        <w:bottom w:val="none" w:sz="0" w:space="0" w:color="auto"/>
        <w:right w:val="none" w:sz="0" w:space="0" w:color="auto"/>
      </w:divBdr>
    </w:div>
    <w:div w:id="1773821436">
      <w:bodyDiv w:val="1"/>
      <w:marLeft w:val="0"/>
      <w:marRight w:val="0"/>
      <w:marTop w:val="0"/>
      <w:marBottom w:val="0"/>
      <w:divBdr>
        <w:top w:val="none" w:sz="0" w:space="0" w:color="auto"/>
        <w:left w:val="none" w:sz="0" w:space="0" w:color="auto"/>
        <w:bottom w:val="none" w:sz="0" w:space="0" w:color="auto"/>
        <w:right w:val="none" w:sz="0" w:space="0" w:color="auto"/>
      </w:divBdr>
    </w:div>
    <w:div w:id="1790053334">
      <w:bodyDiv w:val="1"/>
      <w:marLeft w:val="0"/>
      <w:marRight w:val="0"/>
      <w:marTop w:val="0"/>
      <w:marBottom w:val="0"/>
      <w:divBdr>
        <w:top w:val="none" w:sz="0" w:space="0" w:color="auto"/>
        <w:left w:val="none" w:sz="0" w:space="0" w:color="auto"/>
        <w:bottom w:val="none" w:sz="0" w:space="0" w:color="auto"/>
        <w:right w:val="none" w:sz="0" w:space="0" w:color="auto"/>
      </w:divBdr>
    </w:div>
    <w:div w:id="1806121222">
      <w:bodyDiv w:val="1"/>
      <w:marLeft w:val="0"/>
      <w:marRight w:val="0"/>
      <w:marTop w:val="0"/>
      <w:marBottom w:val="0"/>
      <w:divBdr>
        <w:top w:val="none" w:sz="0" w:space="0" w:color="auto"/>
        <w:left w:val="none" w:sz="0" w:space="0" w:color="auto"/>
        <w:bottom w:val="none" w:sz="0" w:space="0" w:color="auto"/>
        <w:right w:val="none" w:sz="0" w:space="0" w:color="auto"/>
      </w:divBdr>
    </w:div>
    <w:div w:id="1808277772">
      <w:bodyDiv w:val="1"/>
      <w:marLeft w:val="0"/>
      <w:marRight w:val="0"/>
      <w:marTop w:val="0"/>
      <w:marBottom w:val="0"/>
      <w:divBdr>
        <w:top w:val="none" w:sz="0" w:space="0" w:color="auto"/>
        <w:left w:val="none" w:sz="0" w:space="0" w:color="auto"/>
        <w:bottom w:val="none" w:sz="0" w:space="0" w:color="auto"/>
        <w:right w:val="none" w:sz="0" w:space="0" w:color="auto"/>
      </w:divBdr>
    </w:div>
    <w:div w:id="1809931148">
      <w:bodyDiv w:val="1"/>
      <w:marLeft w:val="0"/>
      <w:marRight w:val="0"/>
      <w:marTop w:val="0"/>
      <w:marBottom w:val="0"/>
      <w:divBdr>
        <w:top w:val="none" w:sz="0" w:space="0" w:color="auto"/>
        <w:left w:val="none" w:sz="0" w:space="0" w:color="auto"/>
        <w:bottom w:val="none" w:sz="0" w:space="0" w:color="auto"/>
        <w:right w:val="none" w:sz="0" w:space="0" w:color="auto"/>
      </w:divBdr>
    </w:div>
    <w:div w:id="1811094886">
      <w:bodyDiv w:val="1"/>
      <w:marLeft w:val="0"/>
      <w:marRight w:val="0"/>
      <w:marTop w:val="0"/>
      <w:marBottom w:val="0"/>
      <w:divBdr>
        <w:top w:val="none" w:sz="0" w:space="0" w:color="auto"/>
        <w:left w:val="none" w:sz="0" w:space="0" w:color="auto"/>
        <w:bottom w:val="none" w:sz="0" w:space="0" w:color="auto"/>
        <w:right w:val="none" w:sz="0" w:space="0" w:color="auto"/>
      </w:divBdr>
    </w:div>
    <w:div w:id="1832405251">
      <w:bodyDiv w:val="1"/>
      <w:marLeft w:val="0"/>
      <w:marRight w:val="0"/>
      <w:marTop w:val="0"/>
      <w:marBottom w:val="0"/>
      <w:divBdr>
        <w:top w:val="none" w:sz="0" w:space="0" w:color="auto"/>
        <w:left w:val="none" w:sz="0" w:space="0" w:color="auto"/>
        <w:bottom w:val="none" w:sz="0" w:space="0" w:color="auto"/>
        <w:right w:val="none" w:sz="0" w:space="0" w:color="auto"/>
      </w:divBdr>
    </w:div>
    <w:div w:id="1870558601">
      <w:bodyDiv w:val="1"/>
      <w:marLeft w:val="0"/>
      <w:marRight w:val="0"/>
      <w:marTop w:val="0"/>
      <w:marBottom w:val="0"/>
      <w:divBdr>
        <w:top w:val="none" w:sz="0" w:space="0" w:color="auto"/>
        <w:left w:val="none" w:sz="0" w:space="0" w:color="auto"/>
        <w:bottom w:val="none" w:sz="0" w:space="0" w:color="auto"/>
        <w:right w:val="none" w:sz="0" w:space="0" w:color="auto"/>
      </w:divBdr>
    </w:div>
    <w:div w:id="1892494790">
      <w:bodyDiv w:val="1"/>
      <w:marLeft w:val="0"/>
      <w:marRight w:val="0"/>
      <w:marTop w:val="0"/>
      <w:marBottom w:val="0"/>
      <w:divBdr>
        <w:top w:val="none" w:sz="0" w:space="0" w:color="auto"/>
        <w:left w:val="none" w:sz="0" w:space="0" w:color="auto"/>
        <w:bottom w:val="none" w:sz="0" w:space="0" w:color="auto"/>
        <w:right w:val="none" w:sz="0" w:space="0" w:color="auto"/>
      </w:divBdr>
    </w:div>
    <w:div w:id="1893343288">
      <w:bodyDiv w:val="1"/>
      <w:marLeft w:val="0"/>
      <w:marRight w:val="0"/>
      <w:marTop w:val="0"/>
      <w:marBottom w:val="0"/>
      <w:divBdr>
        <w:top w:val="none" w:sz="0" w:space="0" w:color="auto"/>
        <w:left w:val="none" w:sz="0" w:space="0" w:color="auto"/>
        <w:bottom w:val="none" w:sz="0" w:space="0" w:color="auto"/>
        <w:right w:val="none" w:sz="0" w:space="0" w:color="auto"/>
      </w:divBdr>
    </w:div>
    <w:div w:id="1895433889">
      <w:bodyDiv w:val="1"/>
      <w:marLeft w:val="0"/>
      <w:marRight w:val="0"/>
      <w:marTop w:val="0"/>
      <w:marBottom w:val="0"/>
      <w:divBdr>
        <w:top w:val="none" w:sz="0" w:space="0" w:color="auto"/>
        <w:left w:val="none" w:sz="0" w:space="0" w:color="auto"/>
        <w:bottom w:val="none" w:sz="0" w:space="0" w:color="auto"/>
        <w:right w:val="none" w:sz="0" w:space="0" w:color="auto"/>
      </w:divBdr>
    </w:div>
    <w:div w:id="1903640463">
      <w:bodyDiv w:val="1"/>
      <w:marLeft w:val="0"/>
      <w:marRight w:val="0"/>
      <w:marTop w:val="0"/>
      <w:marBottom w:val="0"/>
      <w:divBdr>
        <w:top w:val="none" w:sz="0" w:space="0" w:color="auto"/>
        <w:left w:val="none" w:sz="0" w:space="0" w:color="auto"/>
        <w:bottom w:val="none" w:sz="0" w:space="0" w:color="auto"/>
        <w:right w:val="none" w:sz="0" w:space="0" w:color="auto"/>
      </w:divBdr>
    </w:div>
    <w:div w:id="1908688536">
      <w:bodyDiv w:val="1"/>
      <w:marLeft w:val="0"/>
      <w:marRight w:val="0"/>
      <w:marTop w:val="0"/>
      <w:marBottom w:val="0"/>
      <w:divBdr>
        <w:top w:val="none" w:sz="0" w:space="0" w:color="auto"/>
        <w:left w:val="none" w:sz="0" w:space="0" w:color="auto"/>
        <w:bottom w:val="none" w:sz="0" w:space="0" w:color="auto"/>
        <w:right w:val="none" w:sz="0" w:space="0" w:color="auto"/>
      </w:divBdr>
    </w:div>
    <w:div w:id="1926182287">
      <w:bodyDiv w:val="1"/>
      <w:marLeft w:val="0"/>
      <w:marRight w:val="0"/>
      <w:marTop w:val="0"/>
      <w:marBottom w:val="0"/>
      <w:divBdr>
        <w:top w:val="none" w:sz="0" w:space="0" w:color="auto"/>
        <w:left w:val="none" w:sz="0" w:space="0" w:color="auto"/>
        <w:bottom w:val="none" w:sz="0" w:space="0" w:color="auto"/>
        <w:right w:val="none" w:sz="0" w:space="0" w:color="auto"/>
      </w:divBdr>
    </w:div>
    <w:div w:id="1946575137">
      <w:bodyDiv w:val="1"/>
      <w:marLeft w:val="0"/>
      <w:marRight w:val="0"/>
      <w:marTop w:val="0"/>
      <w:marBottom w:val="0"/>
      <w:divBdr>
        <w:top w:val="none" w:sz="0" w:space="0" w:color="auto"/>
        <w:left w:val="none" w:sz="0" w:space="0" w:color="auto"/>
        <w:bottom w:val="none" w:sz="0" w:space="0" w:color="auto"/>
        <w:right w:val="none" w:sz="0" w:space="0" w:color="auto"/>
      </w:divBdr>
    </w:div>
    <w:div w:id="1965112843">
      <w:bodyDiv w:val="1"/>
      <w:marLeft w:val="0"/>
      <w:marRight w:val="0"/>
      <w:marTop w:val="0"/>
      <w:marBottom w:val="0"/>
      <w:divBdr>
        <w:top w:val="none" w:sz="0" w:space="0" w:color="auto"/>
        <w:left w:val="none" w:sz="0" w:space="0" w:color="auto"/>
        <w:bottom w:val="none" w:sz="0" w:space="0" w:color="auto"/>
        <w:right w:val="none" w:sz="0" w:space="0" w:color="auto"/>
      </w:divBdr>
    </w:div>
    <w:div w:id="2016876587">
      <w:bodyDiv w:val="1"/>
      <w:marLeft w:val="0"/>
      <w:marRight w:val="0"/>
      <w:marTop w:val="0"/>
      <w:marBottom w:val="0"/>
      <w:divBdr>
        <w:top w:val="none" w:sz="0" w:space="0" w:color="auto"/>
        <w:left w:val="none" w:sz="0" w:space="0" w:color="auto"/>
        <w:bottom w:val="none" w:sz="0" w:space="0" w:color="auto"/>
        <w:right w:val="none" w:sz="0" w:space="0" w:color="auto"/>
      </w:divBdr>
    </w:div>
    <w:div w:id="2036151230">
      <w:bodyDiv w:val="1"/>
      <w:marLeft w:val="0"/>
      <w:marRight w:val="0"/>
      <w:marTop w:val="0"/>
      <w:marBottom w:val="0"/>
      <w:divBdr>
        <w:top w:val="none" w:sz="0" w:space="0" w:color="auto"/>
        <w:left w:val="none" w:sz="0" w:space="0" w:color="auto"/>
        <w:bottom w:val="none" w:sz="0" w:space="0" w:color="auto"/>
        <w:right w:val="none" w:sz="0" w:space="0" w:color="auto"/>
      </w:divBdr>
    </w:div>
    <w:div w:id="2042436822">
      <w:bodyDiv w:val="1"/>
      <w:marLeft w:val="0"/>
      <w:marRight w:val="0"/>
      <w:marTop w:val="0"/>
      <w:marBottom w:val="0"/>
      <w:divBdr>
        <w:top w:val="none" w:sz="0" w:space="0" w:color="auto"/>
        <w:left w:val="none" w:sz="0" w:space="0" w:color="auto"/>
        <w:bottom w:val="none" w:sz="0" w:space="0" w:color="auto"/>
        <w:right w:val="none" w:sz="0" w:space="0" w:color="auto"/>
      </w:divBdr>
    </w:div>
    <w:div w:id="2045596980">
      <w:bodyDiv w:val="1"/>
      <w:marLeft w:val="0"/>
      <w:marRight w:val="0"/>
      <w:marTop w:val="0"/>
      <w:marBottom w:val="0"/>
      <w:divBdr>
        <w:top w:val="none" w:sz="0" w:space="0" w:color="auto"/>
        <w:left w:val="none" w:sz="0" w:space="0" w:color="auto"/>
        <w:bottom w:val="none" w:sz="0" w:space="0" w:color="auto"/>
        <w:right w:val="none" w:sz="0" w:space="0" w:color="auto"/>
      </w:divBdr>
    </w:div>
    <w:div w:id="2048524422">
      <w:bodyDiv w:val="1"/>
      <w:marLeft w:val="0"/>
      <w:marRight w:val="0"/>
      <w:marTop w:val="0"/>
      <w:marBottom w:val="0"/>
      <w:divBdr>
        <w:top w:val="none" w:sz="0" w:space="0" w:color="auto"/>
        <w:left w:val="none" w:sz="0" w:space="0" w:color="auto"/>
        <w:bottom w:val="none" w:sz="0" w:space="0" w:color="auto"/>
        <w:right w:val="none" w:sz="0" w:space="0" w:color="auto"/>
      </w:divBdr>
    </w:div>
    <w:div w:id="2077236812">
      <w:bodyDiv w:val="1"/>
      <w:marLeft w:val="0"/>
      <w:marRight w:val="0"/>
      <w:marTop w:val="0"/>
      <w:marBottom w:val="0"/>
      <w:divBdr>
        <w:top w:val="none" w:sz="0" w:space="0" w:color="auto"/>
        <w:left w:val="none" w:sz="0" w:space="0" w:color="auto"/>
        <w:bottom w:val="none" w:sz="0" w:space="0" w:color="auto"/>
        <w:right w:val="none" w:sz="0" w:space="0" w:color="auto"/>
      </w:divBdr>
    </w:div>
    <w:div w:id="2087919773">
      <w:bodyDiv w:val="1"/>
      <w:marLeft w:val="0"/>
      <w:marRight w:val="0"/>
      <w:marTop w:val="0"/>
      <w:marBottom w:val="0"/>
      <w:divBdr>
        <w:top w:val="none" w:sz="0" w:space="0" w:color="auto"/>
        <w:left w:val="none" w:sz="0" w:space="0" w:color="auto"/>
        <w:bottom w:val="none" w:sz="0" w:space="0" w:color="auto"/>
        <w:right w:val="none" w:sz="0" w:space="0" w:color="auto"/>
      </w:divBdr>
    </w:div>
    <w:div w:id="2092726902">
      <w:bodyDiv w:val="1"/>
      <w:marLeft w:val="0"/>
      <w:marRight w:val="0"/>
      <w:marTop w:val="0"/>
      <w:marBottom w:val="0"/>
      <w:divBdr>
        <w:top w:val="none" w:sz="0" w:space="0" w:color="auto"/>
        <w:left w:val="none" w:sz="0" w:space="0" w:color="auto"/>
        <w:bottom w:val="none" w:sz="0" w:space="0" w:color="auto"/>
        <w:right w:val="none" w:sz="0" w:space="0" w:color="auto"/>
      </w:divBdr>
    </w:div>
    <w:div w:id="2095544196">
      <w:bodyDiv w:val="1"/>
      <w:marLeft w:val="0"/>
      <w:marRight w:val="0"/>
      <w:marTop w:val="0"/>
      <w:marBottom w:val="0"/>
      <w:divBdr>
        <w:top w:val="none" w:sz="0" w:space="0" w:color="auto"/>
        <w:left w:val="none" w:sz="0" w:space="0" w:color="auto"/>
        <w:bottom w:val="none" w:sz="0" w:space="0" w:color="auto"/>
        <w:right w:val="none" w:sz="0" w:space="0" w:color="auto"/>
      </w:divBdr>
    </w:div>
    <w:div w:id="213274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ewsletter.ico.org.uk/c/1lULiJldYNwfIFlCf3c4BKJdO"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E3D24E8491C440B79841A5D5EC5139" ma:contentTypeVersion="6" ma:contentTypeDescription="Create a new document." ma:contentTypeScope="" ma:versionID="0cd725377a088ba0c91337265f24dd8c">
  <xsd:schema xmlns:xsd="http://www.w3.org/2001/XMLSchema" xmlns:xs="http://www.w3.org/2001/XMLSchema" xmlns:p="http://schemas.microsoft.com/office/2006/metadata/properties" xmlns:ns2="c8fb5dc0-f812-4448-9a0e-5eff415f78fc" xmlns:ns3="64d3fa1a-bed6-4544-b26f-918394aec69f" targetNamespace="http://schemas.microsoft.com/office/2006/metadata/properties" ma:root="true" ma:fieldsID="4b2054aa28b83feb0c91d8a110ddac1b" ns2:_="" ns3:_="">
    <xsd:import namespace="c8fb5dc0-f812-4448-9a0e-5eff415f78fc"/>
    <xsd:import namespace="64d3fa1a-bed6-4544-b26f-918394aec69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fb5dc0-f812-4448-9a0e-5eff415f78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d3fa1a-bed6-4544-b26f-918394aec69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5397D0-8F44-47FF-9B2E-2D093A88EA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fb5dc0-f812-4448-9a0e-5eff415f78fc"/>
    <ds:schemaRef ds:uri="64d3fa1a-bed6-4544-b26f-918394aec6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D1F345-70E1-47C8-AE1E-C663CF5CD98E}">
  <ds:schemaRefs>
    <ds:schemaRef ds:uri="http://schemas.microsoft.com/sharepoint/v3/contenttype/forms"/>
  </ds:schemaRefs>
</ds:datastoreItem>
</file>

<file path=customXml/itemProps3.xml><?xml version="1.0" encoding="utf-8"?>
<ds:datastoreItem xmlns:ds="http://schemas.openxmlformats.org/officeDocument/2006/customXml" ds:itemID="{67C7423D-9283-43D8-95C2-02DA7D7F69C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647</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Humberside Fire and Rescue Service</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Hazel Bullen</dc:creator>
  <cp:keywords/>
  <dc:description/>
  <cp:lastModifiedBy>Harriett Buckley</cp:lastModifiedBy>
  <cp:revision>4</cp:revision>
  <dcterms:created xsi:type="dcterms:W3CDTF">2025-04-25T13:55:00Z</dcterms:created>
  <dcterms:modified xsi:type="dcterms:W3CDTF">2025-04-25T13:57:00Z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0x010100F7E3D24E8491C440B79841A5D5EC5139</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